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AE2" w:rsidRPr="0041025D" w:rsidRDefault="00404CA3" w:rsidP="009D16D1">
      <w:pPr>
        <w:jc w:val="both"/>
        <w:rPr>
          <w:b/>
        </w:rPr>
      </w:pPr>
      <w:r>
        <w:rPr>
          <w:noProof/>
        </w:rPr>
        <mc:AlternateContent>
          <mc:Choice Requires="wpg">
            <w:drawing>
              <wp:anchor distT="0" distB="0" distL="228600" distR="228600" simplePos="0" relativeHeight="251661312" behindDoc="0" locked="0" layoutInCell="1" allowOverlap="1">
                <wp:simplePos x="0" y="0"/>
                <wp:positionH relativeFrom="page">
                  <wp:posOffset>133350</wp:posOffset>
                </wp:positionH>
                <wp:positionV relativeFrom="margin">
                  <wp:posOffset>306705</wp:posOffset>
                </wp:positionV>
                <wp:extent cx="2494915" cy="9255760"/>
                <wp:effectExtent l="0" t="0" r="635" b="2540"/>
                <wp:wrapSquare wrapText="bothSides"/>
                <wp:docPr id="50" name="Group 50"/>
                <wp:cNvGraphicFramePr/>
                <a:graphic xmlns:a="http://schemas.openxmlformats.org/drawingml/2006/main">
                  <a:graphicData uri="http://schemas.microsoft.com/office/word/2010/wordprocessingGroup">
                    <wpg:wgp>
                      <wpg:cNvGrpSpPr/>
                      <wpg:grpSpPr>
                        <a:xfrm>
                          <a:off x="0" y="0"/>
                          <a:ext cx="2494915" cy="9255760"/>
                          <a:chOff x="0" y="0"/>
                          <a:chExt cx="2556183" cy="8229600"/>
                        </a:xfrm>
                      </wpg:grpSpPr>
                      <wps:wsp>
                        <wps:cNvPr id="51" name="Text Box 51"/>
                        <wps:cNvSpPr txBox="1"/>
                        <wps:spPr>
                          <a:xfrm>
                            <a:off x="297477" y="25076"/>
                            <a:ext cx="2258706" cy="6115661"/>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D65AE2" w:rsidRPr="00EE4F42" w:rsidRDefault="00D65AE2" w:rsidP="00D65AE2">
                              <w:pPr>
                                <w:spacing w:after="0"/>
                                <w:rPr>
                                  <w:b/>
                                  <w:color w:val="595959" w:themeColor="text1" w:themeTint="A6"/>
                                </w:rPr>
                              </w:pPr>
                              <w:r w:rsidRPr="00EE4F42">
                                <w:rPr>
                                  <w:b/>
                                  <w:color w:val="595959" w:themeColor="text1" w:themeTint="A6"/>
                                </w:rPr>
                                <w:t>Mayor</w:t>
                              </w:r>
                            </w:p>
                            <w:p w:rsidR="00D65AE2" w:rsidRDefault="00D65AE2" w:rsidP="00D65AE2">
                              <w:pPr>
                                <w:spacing w:after="0"/>
                                <w:rPr>
                                  <w:color w:val="595959" w:themeColor="text1" w:themeTint="A6"/>
                                  <w:sz w:val="20"/>
                                  <w:szCs w:val="20"/>
                                </w:rPr>
                              </w:pPr>
                              <w:r>
                                <w:rPr>
                                  <w:color w:val="595959" w:themeColor="text1" w:themeTint="A6"/>
                                  <w:sz w:val="20"/>
                                  <w:szCs w:val="20"/>
                                </w:rPr>
                                <w:t xml:space="preserve"> Annette Bryant – 878-1431</w:t>
                              </w:r>
                            </w:p>
                            <w:p w:rsidR="00D65AE2" w:rsidRPr="00EE4F42" w:rsidRDefault="00D65AE2" w:rsidP="00D65AE2">
                              <w:pPr>
                                <w:spacing w:after="0"/>
                                <w:rPr>
                                  <w:b/>
                                  <w:color w:val="595959" w:themeColor="text1" w:themeTint="A6"/>
                                </w:rPr>
                              </w:pPr>
                              <w:r w:rsidRPr="00EE4F42">
                                <w:rPr>
                                  <w:b/>
                                  <w:color w:val="595959" w:themeColor="text1" w:themeTint="A6"/>
                                </w:rPr>
                                <w:t>Acting Mayor</w:t>
                              </w:r>
                            </w:p>
                            <w:p w:rsidR="00D65AE2" w:rsidRDefault="006A6FC6" w:rsidP="00D65AE2">
                              <w:pPr>
                                <w:spacing w:after="0"/>
                                <w:rPr>
                                  <w:color w:val="595959" w:themeColor="text1" w:themeTint="A6"/>
                                  <w:sz w:val="20"/>
                                  <w:szCs w:val="20"/>
                                </w:rPr>
                              </w:pPr>
                              <w:r>
                                <w:rPr>
                                  <w:color w:val="595959" w:themeColor="text1" w:themeTint="A6"/>
                                  <w:sz w:val="20"/>
                                  <w:szCs w:val="20"/>
                                </w:rPr>
                                <w:t>Ron Stigers</w:t>
                              </w:r>
                              <w:r w:rsidR="00D65AE2">
                                <w:rPr>
                                  <w:color w:val="595959" w:themeColor="text1" w:themeTint="A6"/>
                                  <w:sz w:val="20"/>
                                  <w:szCs w:val="20"/>
                                </w:rPr>
                                <w:t xml:space="preserve"> </w:t>
                              </w:r>
                              <w:r w:rsidR="00EE4F42">
                                <w:rPr>
                                  <w:color w:val="595959" w:themeColor="text1" w:themeTint="A6"/>
                                  <w:sz w:val="20"/>
                                  <w:szCs w:val="20"/>
                                </w:rPr>
                                <w:t>–</w:t>
                              </w:r>
                              <w:r w:rsidR="00D65AE2">
                                <w:rPr>
                                  <w:color w:val="595959" w:themeColor="text1" w:themeTint="A6"/>
                                  <w:sz w:val="20"/>
                                  <w:szCs w:val="20"/>
                                </w:rPr>
                                <w:t xml:space="preserve"> </w:t>
                              </w:r>
                              <w:r>
                                <w:rPr>
                                  <w:color w:val="595959" w:themeColor="text1" w:themeTint="A6"/>
                                  <w:sz w:val="20"/>
                                  <w:szCs w:val="20"/>
                                </w:rPr>
                                <w:t>393-4561</w:t>
                              </w:r>
                            </w:p>
                            <w:p w:rsidR="00D65AE2" w:rsidRPr="00EE4F42" w:rsidRDefault="00D65AE2" w:rsidP="00D65AE2">
                              <w:pPr>
                                <w:spacing w:after="0"/>
                                <w:rPr>
                                  <w:b/>
                                  <w:color w:val="595959" w:themeColor="text1" w:themeTint="A6"/>
                                </w:rPr>
                              </w:pPr>
                              <w:r w:rsidRPr="00EE4F42">
                                <w:rPr>
                                  <w:b/>
                                  <w:color w:val="595959" w:themeColor="text1" w:themeTint="A6"/>
                                </w:rPr>
                                <w:t xml:space="preserve">Council </w:t>
                              </w:r>
                            </w:p>
                            <w:p w:rsidR="006A6FC6" w:rsidRDefault="006A6FC6" w:rsidP="00D65AE2">
                              <w:pPr>
                                <w:spacing w:after="0"/>
                                <w:rPr>
                                  <w:color w:val="595959" w:themeColor="text1" w:themeTint="A6"/>
                                  <w:sz w:val="20"/>
                                  <w:szCs w:val="20"/>
                                </w:rPr>
                              </w:pPr>
                              <w:r>
                                <w:rPr>
                                  <w:color w:val="595959" w:themeColor="text1" w:themeTint="A6"/>
                                  <w:sz w:val="20"/>
                                  <w:szCs w:val="20"/>
                                </w:rPr>
                                <w:t xml:space="preserve">Jason </w:t>
                              </w:r>
                              <w:proofErr w:type="spellStart"/>
                              <w:r>
                                <w:rPr>
                                  <w:color w:val="595959" w:themeColor="text1" w:themeTint="A6"/>
                                  <w:sz w:val="20"/>
                                  <w:szCs w:val="20"/>
                                </w:rPr>
                                <w:t>Bartl</w:t>
                              </w:r>
                              <w:proofErr w:type="spellEnd"/>
                              <w:r>
                                <w:rPr>
                                  <w:color w:val="595959" w:themeColor="text1" w:themeTint="A6"/>
                                  <w:sz w:val="20"/>
                                  <w:szCs w:val="20"/>
                                </w:rPr>
                                <w:t xml:space="preserve"> – </w:t>
                              </w:r>
                              <w:r w:rsidR="002C4EAD">
                                <w:rPr>
                                  <w:color w:val="595959" w:themeColor="text1" w:themeTint="A6"/>
                                  <w:sz w:val="20"/>
                                  <w:szCs w:val="20"/>
                                </w:rPr>
                                <w:t>390-0667</w:t>
                              </w:r>
                              <w:bookmarkStart w:id="0" w:name="_GoBack"/>
                              <w:bookmarkEnd w:id="0"/>
                            </w:p>
                            <w:p w:rsidR="00D65AE2" w:rsidRDefault="00D65AE2" w:rsidP="00D65AE2">
                              <w:pPr>
                                <w:spacing w:after="0"/>
                                <w:rPr>
                                  <w:color w:val="595959" w:themeColor="text1" w:themeTint="A6"/>
                                  <w:sz w:val="20"/>
                                  <w:szCs w:val="20"/>
                                </w:rPr>
                              </w:pPr>
                              <w:r>
                                <w:rPr>
                                  <w:color w:val="595959" w:themeColor="text1" w:themeTint="A6"/>
                                  <w:sz w:val="20"/>
                                  <w:szCs w:val="20"/>
                                </w:rPr>
                                <w:t>Mike Berthiaume – 879-7036</w:t>
                              </w:r>
                            </w:p>
                            <w:p w:rsidR="00D65AE2" w:rsidRDefault="00D65AE2" w:rsidP="00D65AE2">
                              <w:pPr>
                                <w:spacing w:after="0"/>
                                <w:rPr>
                                  <w:color w:val="595959" w:themeColor="text1" w:themeTint="A6"/>
                                  <w:sz w:val="20"/>
                                  <w:szCs w:val="20"/>
                                </w:rPr>
                              </w:pPr>
                              <w:r>
                                <w:rPr>
                                  <w:color w:val="595959" w:themeColor="text1" w:themeTint="A6"/>
                                  <w:sz w:val="20"/>
                                  <w:szCs w:val="20"/>
                                </w:rPr>
                                <w:t>Scott Boedigheimer – 269-1772</w:t>
                              </w:r>
                            </w:p>
                            <w:p w:rsidR="00D65AE2" w:rsidRDefault="00EE4F42" w:rsidP="00D65AE2">
                              <w:pPr>
                                <w:spacing w:after="0"/>
                                <w:rPr>
                                  <w:color w:val="595959" w:themeColor="text1" w:themeTint="A6"/>
                                  <w:sz w:val="20"/>
                                  <w:szCs w:val="20"/>
                                </w:rPr>
                              </w:pPr>
                              <w:r>
                                <w:rPr>
                                  <w:color w:val="595959" w:themeColor="text1" w:themeTint="A6"/>
                                  <w:sz w:val="20"/>
                                  <w:szCs w:val="20"/>
                                </w:rPr>
                                <w:t>Ron Stigers – 393-4561</w:t>
                              </w:r>
                            </w:p>
                            <w:p w:rsidR="00920E95" w:rsidRPr="00914219" w:rsidRDefault="00914219" w:rsidP="00914219">
                              <w:pPr>
                                <w:spacing w:before="120" w:after="0"/>
                                <w:rPr>
                                  <w:b/>
                                  <w:color w:val="2E74B5" w:themeColor="accent1" w:themeShade="BF"/>
                                  <w:sz w:val="28"/>
                                  <w:szCs w:val="28"/>
                                </w:rPr>
                              </w:pPr>
                              <w:r w:rsidRPr="00914219">
                                <w:rPr>
                                  <w:b/>
                                  <w:noProof/>
                                  <w:color w:val="2E74B5" w:themeColor="accent1" w:themeShade="BF"/>
                                  <w:sz w:val="28"/>
                                  <w:szCs w:val="28"/>
                                </w:rPr>
                                <w:t xml:space="preserve">2021 Committes </w:t>
                              </w:r>
                            </w:p>
                            <w:p w:rsidR="00920E95" w:rsidRDefault="00EE4F42" w:rsidP="00D65AE2">
                              <w:pPr>
                                <w:spacing w:after="0"/>
                                <w:rPr>
                                  <w:color w:val="595959" w:themeColor="text1" w:themeTint="A6"/>
                                  <w:sz w:val="20"/>
                                  <w:szCs w:val="20"/>
                                </w:rPr>
                              </w:pPr>
                              <w:r w:rsidRPr="00920E95">
                                <w:rPr>
                                  <w:b/>
                                  <w:color w:val="595959" w:themeColor="text1" w:themeTint="A6"/>
                                </w:rPr>
                                <w:t>Accounting</w:t>
                              </w:r>
                            </w:p>
                            <w:p w:rsidR="00EE4F42" w:rsidRDefault="00EE4F42" w:rsidP="00D65AE2">
                              <w:pPr>
                                <w:spacing w:after="0"/>
                                <w:rPr>
                                  <w:color w:val="595959" w:themeColor="text1" w:themeTint="A6"/>
                                  <w:sz w:val="20"/>
                                  <w:szCs w:val="20"/>
                                </w:rPr>
                              </w:pPr>
                              <w:r>
                                <w:rPr>
                                  <w:color w:val="595959" w:themeColor="text1" w:themeTint="A6"/>
                                  <w:sz w:val="20"/>
                                  <w:szCs w:val="20"/>
                                </w:rPr>
                                <w:t>Mike Berthiaume</w:t>
                              </w:r>
                            </w:p>
                            <w:p w:rsidR="00EE4F42" w:rsidRPr="00920E95" w:rsidRDefault="00EE4F42" w:rsidP="00D65AE2">
                              <w:pPr>
                                <w:spacing w:after="0"/>
                                <w:rPr>
                                  <w:b/>
                                  <w:color w:val="595959" w:themeColor="text1" w:themeTint="A6"/>
                                </w:rPr>
                              </w:pPr>
                              <w:r w:rsidRPr="00920E95">
                                <w:rPr>
                                  <w:b/>
                                  <w:color w:val="595959" w:themeColor="text1" w:themeTint="A6"/>
                                </w:rPr>
                                <w:t>Building</w:t>
                              </w:r>
                            </w:p>
                            <w:p w:rsidR="00EE4F42" w:rsidRDefault="00EE4F42" w:rsidP="00D65AE2">
                              <w:pPr>
                                <w:spacing w:after="0"/>
                                <w:rPr>
                                  <w:color w:val="595959" w:themeColor="text1" w:themeTint="A6"/>
                                  <w:sz w:val="20"/>
                                  <w:szCs w:val="20"/>
                                </w:rPr>
                              </w:pPr>
                              <w:r>
                                <w:rPr>
                                  <w:color w:val="595959" w:themeColor="text1" w:themeTint="A6"/>
                                  <w:sz w:val="20"/>
                                  <w:szCs w:val="20"/>
                                </w:rPr>
                                <w:t xml:space="preserve">Mike Berthiaume </w:t>
                              </w:r>
                              <w:r w:rsidR="00F23582">
                                <w:rPr>
                                  <w:color w:val="595959" w:themeColor="text1" w:themeTint="A6"/>
                                  <w:sz w:val="20"/>
                                  <w:szCs w:val="20"/>
                                </w:rPr>
                                <w:t>and</w:t>
                              </w:r>
                              <w:r>
                                <w:rPr>
                                  <w:color w:val="595959" w:themeColor="text1" w:themeTint="A6"/>
                                  <w:sz w:val="20"/>
                                  <w:szCs w:val="20"/>
                                </w:rPr>
                                <w:t xml:space="preserve"> Ron Stigers</w:t>
                              </w:r>
                            </w:p>
                            <w:p w:rsidR="00EE4F42" w:rsidRDefault="00EE4F42" w:rsidP="00D65AE2">
                              <w:pPr>
                                <w:spacing w:after="0"/>
                                <w:rPr>
                                  <w:b/>
                                  <w:color w:val="595959" w:themeColor="text1" w:themeTint="A6"/>
                                </w:rPr>
                              </w:pPr>
                              <w:r w:rsidRPr="00920E95">
                                <w:rPr>
                                  <w:b/>
                                  <w:color w:val="595959" w:themeColor="text1" w:themeTint="A6"/>
                                </w:rPr>
                                <w:t xml:space="preserve">Cloquet Fire Department </w:t>
                              </w:r>
                            </w:p>
                            <w:p w:rsidR="00B37AC2" w:rsidRPr="00B37AC2" w:rsidRDefault="00B37AC2" w:rsidP="00D65AE2">
                              <w:pPr>
                                <w:spacing w:after="0"/>
                                <w:rPr>
                                  <w:color w:val="595959" w:themeColor="text1" w:themeTint="A6"/>
                                  <w:sz w:val="18"/>
                                  <w:szCs w:val="18"/>
                                </w:rPr>
                              </w:pPr>
                              <w:r w:rsidRPr="00B37AC2">
                                <w:rPr>
                                  <w:color w:val="595959" w:themeColor="text1" w:themeTint="A6"/>
                                  <w:sz w:val="18"/>
                                  <w:szCs w:val="18"/>
                                </w:rPr>
                                <w:t xml:space="preserve">Marshall </w:t>
                              </w:r>
                              <w:r w:rsidR="004B70A3" w:rsidRPr="00B37AC2">
                                <w:rPr>
                                  <w:color w:val="595959" w:themeColor="text1" w:themeTint="A6"/>
                                  <w:sz w:val="18"/>
                                  <w:szCs w:val="18"/>
                                </w:rPr>
                                <w:t>Jo</w:t>
                              </w:r>
                              <w:r w:rsidR="004B70A3">
                                <w:rPr>
                                  <w:color w:val="595959" w:themeColor="text1" w:themeTint="A6"/>
                                  <w:sz w:val="18"/>
                                  <w:szCs w:val="18"/>
                                </w:rPr>
                                <w:t>h</w:t>
                              </w:r>
                              <w:r w:rsidR="004B70A3" w:rsidRPr="00B37AC2">
                                <w:rPr>
                                  <w:color w:val="595959" w:themeColor="text1" w:themeTint="A6"/>
                                  <w:sz w:val="18"/>
                                  <w:szCs w:val="18"/>
                                </w:rPr>
                                <w:t xml:space="preserve">nson </w:t>
                              </w:r>
                              <w:r w:rsidR="00F23582">
                                <w:rPr>
                                  <w:color w:val="595959" w:themeColor="text1" w:themeTint="A6"/>
                                  <w:sz w:val="18"/>
                                  <w:szCs w:val="18"/>
                                </w:rPr>
                                <w:t>–</w:t>
                              </w:r>
                              <w:r>
                                <w:rPr>
                                  <w:color w:val="595959" w:themeColor="text1" w:themeTint="A6"/>
                                  <w:sz w:val="18"/>
                                  <w:szCs w:val="18"/>
                                </w:rPr>
                                <w:t xml:space="preserve"> Scanlon Delegate</w:t>
                              </w:r>
                            </w:p>
                            <w:p w:rsidR="00EE4F42" w:rsidRDefault="00EE4F42" w:rsidP="00D65AE2">
                              <w:pPr>
                                <w:spacing w:after="0"/>
                                <w:rPr>
                                  <w:color w:val="595959" w:themeColor="text1" w:themeTint="A6"/>
                                  <w:sz w:val="20"/>
                                  <w:szCs w:val="20"/>
                                </w:rPr>
                              </w:pPr>
                              <w:r>
                                <w:rPr>
                                  <w:color w:val="595959" w:themeColor="text1" w:themeTint="A6"/>
                                  <w:sz w:val="20"/>
                                  <w:szCs w:val="20"/>
                                </w:rPr>
                                <w:t xml:space="preserve">Alternate – </w:t>
                              </w:r>
                              <w:r w:rsidR="00B37AC2">
                                <w:rPr>
                                  <w:color w:val="595959" w:themeColor="text1" w:themeTint="A6"/>
                                  <w:sz w:val="20"/>
                                  <w:szCs w:val="20"/>
                                </w:rPr>
                                <w:t>Mike Berthiaume</w:t>
                              </w:r>
                            </w:p>
                            <w:p w:rsidR="00EE4F42" w:rsidRPr="00920E95" w:rsidRDefault="00EE4F42" w:rsidP="00D65AE2">
                              <w:pPr>
                                <w:spacing w:after="0"/>
                                <w:rPr>
                                  <w:b/>
                                  <w:color w:val="595959" w:themeColor="text1" w:themeTint="A6"/>
                                </w:rPr>
                              </w:pPr>
                              <w:r w:rsidRPr="00920E95">
                                <w:rPr>
                                  <w:b/>
                                  <w:color w:val="595959" w:themeColor="text1" w:themeTint="A6"/>
                                </w:rPr>
                                <w:t xml:space="preserve">Fat Oil </w:t>
                              </w:r>
                              <w:r w:rsidR="00F23582">
                                <w:rPr>
                                  <w:b/>
                                  <w:color w:val="595959" w:themeColor="text1" w:themeTint="A6"/>
                                </w:rPr>
                                <w:t>and</w:t>
                              </w:r>
                              <w:r w:rsidRPr="00920E95">
                                <w:rPr>
                                  <w:b/>
                                  <w:color w:val="595959" w:themeColor="text1" w:themeTint="A6"/>
                                </w:rPr>
                                <w:t xml:space="preserve"> Grease (FOG)</w:t>
                              </w:r>
                            </w:p>
                            <w:p w:rsidR="00EE4F42" w:rsidRDefault="006A6FC6" w:rsidP="00D65AE2">
                              <w:pPr>
                                <w:spacing w:after="0"/>
                                <w:rPr>
                                  <w:color w:val="595959" w:themeColor="text1" w:themeTint="A6"/>
                                  <w:sz w:val="20"/>
                                  <w:szCs w:val="20"/>
                                </w:rPr>
                              </w:pPr>
                              <w:r>
                                <w:rPr>
                                  <w:color w:val="595959" w:themeColor="text1" w:themeTint="A6"/>
                                  <w:sz w:val="20"/>
                                  <w:szCs w:val="20"/>
                                </w:rPr>
                                <w:t>D</w:t>
                              </w:r>
                              <w:r w:rsidR="00EE4F42">
                                <w:rPr>
                                  <w:color w:val="595959" w:themeColor="text1" w:themeTint="A6"/>
                                  <w:sz w:val="20"/>
                                  <w:szCs w:val="20"/>
                                </w:rPr>
                                <w:t>ave Line</w:t>
                              </w:r>
                            </w:p>
                            <w:p w:rsidR="00EE4F42" w:rsidRPr="00920E95" w:rsidRDefault="00EE4F42" w:rsidP="00D65AE2">
                              <w:pPr>
                                <w:spacing w:after="0"/>
                                <w:rPr>
                                  <w:b/>
                                  <w:color w:val="595959" w:themeColor="text1" w:themeTint="A6"/>
                                </w:rPr>
                              </w:pPr>
                              <w:r w:rsidRPr="00920E95">
                                <w:rPr>
                                  <w:b/>
                                  <w:color w:val="595959" w:themeColor="text1" w:themeTint="A6"/>
                                </w:rPr>
                                <w:t xml:space="preserve">Insurance </w:t>
                              </w:r>
                            </w:p>
                            <w:p w:rsidR="00EE4F42" w:rsidRDefault="00EE4F42" w:rsidP="00D65AE2">
                              <w:pPr>
                                <w:spacing w:after="0"/>
                                <w:rPr>
                                  <w:color w:val="595959" w:themeColor="text1" w:themeTint="A6"/>
                                  <w:sz w:val="20"/>
                                  <w:szCs w:val="20"/>
                                </w:rPr>
                              </w:pPr>
                              <w:r>
                                <w:rPr>
                                  <w:color w:val="595959" w:themeColor="text1" w:themeTint="A6"/>
                                  <w:sz w:val="20"/>
                                  <w:szCs w:val="20"/>
                                </w:rPr>
                                <w:t xml:space="preserve">Annette Bryant </w:t>
                              </w:r>
                              <w:r w:rsidR="00F23582">
                                <w:rPr>
                                  <w:color w:val="595959" w:themeColor="text1" w:themeTint="A6"/>
                                  <w:sz w:val="20"/>
                                  <w:szCs w:val="20"/>
                                </w:rPr>
                                <w:t>and</w:t>
                              </w:r>
                              <w:r>
                                <w:rPr>
                                  <w:color w:val="595959" w:themeColor="text1" w:themeTint="A6"/>
                                  <w:sz w:val="20"/>
                                  <w:szCs w:val="20"/>
                                </w:rPr>
                                <w:t xml:space="preserve"> Scott Boedigheimer</w:t>
                              </w:r>
                            </w:p>
                            <w:p w:rsidR="00EE4F42" w:rsidRPr="00920E95" w:rsidRDefault="00EE4F42" w:rsidP="00D65AE2">
                              <w:pPr>
                                <w:spacing w:after="0"/>
                                <w:rPr>
                                  <w:b/>
                                  <w:color w:val="595959" w:themeColor="text1" w:themeTint="A6"/>
                                </w:rPr>
                              </w:pPr>
                              <w:r w:rsidRPr="00920E95">
                                <w:rPr>
                                  <w:b/>
                                  <w:color w:val="595959" w:themeColor="text1" w:themeTint="A6"/>
                                </w:rPr>
                                <w:t>Parks</w:t>
                              </w:r>
                            </w:p>
                            <w:p w:rsidR="00EE4F42" w:rsidRDefault="00EE4F42" w:rsidP="00D65AE2">
                              <w:pPr>
                                <w:spacing w:after="0"/>
                                <w:rPr>
                                  <w:color w:val="595959" w:themeColor="text1" w:themeTint="A6"/>
                                  <w:sz w:val="20"/>
                                  <w:szCs w:val="20"/>
                                </w:rPr>
                              </w:pPr>
                              <w:r>
                                <w:rPr>
                                  <w:color w:val="595959" w:themeColor="text1" w:themeTint="A6"/>
                                  <w:sz w:val="20"/>
                                  <w:szCs w:val="20"/>
                                </w:rPr>
                                <w:t>Mike Berthiaume</w:t>
                              </w:r>
                            </w:p>
                            <w:p w:rsidR="00EE4F42" w:rsidRPr="00920E95" w:rsidRDefault="00EE4F42" w:rsidP="00D65AE2">
                              <w:pPr>
                                <w:spacing w:after="0"/>
                                <w:rPr>
                                  <w:b/>
                                  <w:color w:val="595959" w:themeColor="text1" w:themeTint="A6"/>
                                </w:rPr>
                              </w:pPr>
                              <w:r w:rsidRPr="00920E95">
                                <w:rPr>
                                  <w:b/>
                                  <w:color w:val="595959" w:themeColor="text1" w:themeTint="A6"/>
                                </w:rPr>
                                <w:t>Personnel</w:t>
                              </w:r>
                            </w:p>
                            <w:p w:rsidR="00EE4F42" w:rsidRDefault="006A6FC6" w:rsidP="00D65AE2">
                              <w:pPr>
                                <w:spacing w:after="0"/>
                                <w:rPr>
                                  <w:color w:val="595959" w:themeColor="text1" w:themeTint="A6"/>
                                  <w:sz w:val="20"/>
                                  <w:szCs w:val="20"/>
                                </w:rPr>
                              </w:pPr>
                              <w:r>
                                <w:rPr>
                                  <w:color w:val="595959" w:themeColor="text1" w:themeTint="A6"/>
                                  <w:sz w:val="20"/>
                                  <w:szCs w:val="20"/>
                                </w:rPr>
                                <w:t xml:space="preserve">Jason </w:t>
                              </w:r>
                              <w:proofErr w:type="spellStart"/>
                              <w:r>
                                <w:rPr>
                                  <w:color w:val="595959" w:themeColor="text1" w:themeTint="A6"/>
                                  <w:sz w:val="20"/>
                                  <w:szCs w:val="20"/>
                                </w:rPr>
                                <w:t>Bartl</w:t>
                              </w:r>
                              <w:proofErr w:type="spellEnd"/>
                              <w:r w:rsidR="00EE4F42">
                                <w:rPr>
                                  <w:color w:val="595959" w:themeColor="text1" w:themeTint="A6"/>
                                  <w:sz w:val="20"/>
                                  <w:szCs w:val="20"/>
                                </w:rPr>
                                <w:t xml:space="preserve"> </w:t>
                              </w:r>
                              <w:r w:rsidR="00F23582">
                                <w:rPr>
                                  <w:color w:val="595959" w:themeColor="text1" w:themeTint="A6"/>
                                  <w:sz w:val="20"/>
                                  <w:szCs w:val="20"/>
                                </w:rPr>
                                <w:t>and</w:t>
                              </w:r>
                              <w:r w:rsidR="00EE4F42">
                                <w:rPr>
                                  <w:color w:val="595959" w:themeColor="text1" w:themeTint="A6"/>
                                  <w:sz w:val="20"/>
                                  <w:szCs w:val="20"/>
                                </w:rPr>
                                <w:t xml:space="preserve"> Annette Bryant</w:t>
                              </w:r>
                            </w:p>
                            <w:p w:rsidR="00EE4F42" w:rsidRPr="00920E95" w:rsidRDefault="00EE4F42" w:rsidP="00D65AE2">
                              <w:pPr>
                                <w:spacing w:after="0"/>
                                <w:rPr>
                                  <w:b/>
                                  <w:color w:val="595959" w:themeColor="text1" w:themeTint="A6"/>
                                </w:rPr>
                              </w:pPr>
                              <w:r w:rsidRPr="00920E95">
                                <w:rPr>
                                  <w:b/>
                                  <w:color w:val="595959" w:themeColor="text1" w:themeTint="A6"/>
                                </w:rPr>
                                <w:t>Streets</w:t>
                              </w:r>
                            </w:p>
                            <w:p w:rsidR="00EE4F42" w:rsidRDefault="006A6FC6" w:rsidP="00D65AE2">
                              <w:pPr>
                                <w:spacing w:after="0"/>
                                <w:rPr>
                                  <w:color w:val="595959" w:themeColor="text1" w:themeTint="A6"/>
                                  <w:sz w:val="20"/>
                                  <w:szCs w:val="20"/>
                                </w:rPr>
                              </w:pPr>
                              <w:r>
                                <w:rPr>
                                  <w:color w:val="595959" w:themeColor="text1" w:themeTint="A6"/>
                                  <w:sz w:val="20"/>
                                  <w:szCs w:val="20"/>
                                </w:rPr>
                                <w:t xml:space="preserve">Jason </w:t>
                              </w:r>
                              <w:proofErr w:type="spellStart"/>
                              <w:r>
                                <w:rPr>
                                  <w:color w:val="595959" w:themeColor="text1" w:themeTint="A6"/>
                                  <w:sz w:val="20"/>
                                  <w:szCs w:val="20"/>
                                </w:rPr>
                                <w:t>Bartl</w:t>
                              </w:r>
                              <w:proofErr w:type="spellEnd"/>
                              <w:r w:rsidR="00EE4F42">
                                <w:rPr>
                                  <w:color w:val="595959" w:themeColor="text1" w:themeTint="A6"/>
                                  <w:sz w:val="20"/>
                                  <w:szCs w:val="20"/>
                                </w:rPr>
                                <w:t xml:space="preserve"> </w:t>
                              </w:r>
                              <w:r w:rsidR="00F23582">
                                <w:rPr>
                                  <w:color w:val="595959" w:themeColor="text1" w:themeTint="A6"/>
                                  <w:sz w:val="20"/>
                                  <w:szCs w:val="20"/>
                                </w:rPr>
                                <w:t>and</w:t>
                              </w:r>
                              <w:r w:rsidR="00EE4F42">
                                <w:rPr>
                                  <w:color w:val="595959" w:themeColor="text1" w:themeTint="A6"/>
                                  <w:sz w:val="20"/>
                                  <w:szCs w:val="20"/>
                                </w:rPr>
                                <w:t xml:space="preserve"> Ron Stigers</w:t>
                              </w:r>
                            </w:p>
                            <w:p w:rsidR="00EE4F42" w:rsidRPr="00920E95" w:rsidRDefault="00EE4F42" w:rsidP="00D65AE2">
                              <w:pPr>
                                <w:spacing w:after="0"/>
                                <w:rPr>
                                  <w:b/>
                                  <w:color w:val="595959" w:themeColor="text1" w:themeTint="A6"/>
                                </w:rPr>
                              </w:pPr>
                              <w:r w:rsidRPr="00920E95">
                                <w:rPr>
                                  <w:b/>
                                  <w:color w:val="595959" w:themeColor="text1" w:themeTint="A6"/>
                                </w:rPr>
                                <w:t>Water/Sewer</w:t>
                              </w:r>
                            </w:p>
                            <w:p w:rsidR="00EE4F42" w:rsidRDefault="00EB3CC8" w:rsidP="00D65AE2">
                              <w:pPr>
                                <w:spacing w:after="0"/>
                                <w:rPr>
                                  <w:color w:val="595959" w:themeColor="text1" w:themeTint="A6"/>
                                  <w:sz w:val="20"/>
                                  <w:szCs w:val="20"/>
                                </w:rPr>
                              </w:pPr>
                              <w:r>
                                <w:rPr>
                                  <w:color w:val="595959" w:themeColor="text1" w:themeTint="A6"/>
                                  <w:sz w:val="20"/>
                                  <w:szCs w:val="20"/>
                                </w:rPr>
                                <w:t xml:space="preserve">Annette Bryant </w:t>
                              </w:r>
                              <w:r w:rsidR="00F23582">
                                <w:rPr>
                                  <w:color w:val="595959" w:themeColor="text1" w:themeTint="A6"/>
                                  <w:sz w:val="20"/>
                                  <w:szCs w:val="20"/>
                                </w:rPr>
                                <w:t>and</w:t>
                              </w:r>
                              <w:r>
                                <w:rPr>
                                  <w:color w:val="595959" w:themeColor="text1" w:themeTint="A6"/>
                                  <w:sz w:val="20"/>
                                  <w:szCs w:val="20"/>
                                </w:rPr>
                                <w:t xml:space="preserve"> Scott </w:t>
                              </w:r>
                              <w:r w:rsidR="0063492A">
                                <w:rPr>
                                  <w:color w:val="595959" w:themeColor="text1" w:themeTint="A6"/>
                                  <w:sz w:val="20"/>
                                  <w:szCs w:val="20"/>
                                </w:rPr>
                                <w:t>B</w:t>
                              </w:r>
                              <w:r w:rsidR="00EE4F42">
                                <w:rPr>
                                  <w:color w:val="595959" w:themeColor="text1" w:themeTint="A6"/>
                                  <w:sz w:val="20"/>
                                  <w:szCs w:val="20"/>
                                </w:rPr>
                                <w:t>oedigheimer</w:t>
                              </w:r>
                            </w:p>
                            <w:p w:rsidR="00920E95" w:rsidRDefault="00920E95" w:rsidP="00D65AE2">
                              <w:pPr>
                                <w:spacing w:after="0"/>
                                <w:rPr>
                                  <w:color w:val="595959" w:themeColor="text1" w:themeTint="A6"/>
                                  <w:sz w:val="20"/>
                                  <w:szCs w:val="20"/>
                                </w:rPr>
                              </w:pPr>
                            </w:p>
                            <w:p w:rsidR="00EE4F42" w:rsidRDefault="00EE4F42" w:rsidP="00D65AE2">
                              <w:pPr>
                                <w:spacing w:after="0"/>
                                <w:rPr>
                                  <w:color w:val="595959" w:themeColor="text1" w:themeTint="A6"/>
                                  <w:sz w:val="20"/>
                                  <w:szCs w:val="20"/>
                                </w:rPr>
                              </w:pPr>
                            </w:p>
                            <w:p w:rsidR="00D65AE2" w:rsidRDefault="00D65AE2" w:rsidP="00D65AE2">
                              <w:pPr>
                                <w:rPr>
                                  <w:color w:val="595959" w:themeColor="text1" w:themeTint="A6"/>
                                  <w:sz w:val="20"/>
                                  <w:szCs w:val="20"/>
                                </w:rPr>
                              </w:pPr>
                            </w:p>
                            <w:p w:rsidR="00EE4F42" w:rsidRDefault="00EE4F42" w:rsidP="00D65AE2">
                              <w:pPr>
                                <w:rPr>
                                  <w:color w:val="595959" w:themeColor="text1" w:themeTint="A6"/>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68297" y="165466"/>
                            <a:ext cx="2466504" cy="36854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5AE2" w:rsidRPr="00EE4F42" w:rsidRDefault="00D65AE2">
                              <w:pPr>
                                <w:pStyle w:val="NoSpacing"/>
                                <w:rPr>
                                  <w:rFonts w:asciiTheme="majorHAnsi" w:eastAsiaTheme="majorEastAsia" w:hAnsiTheme="majorHAnsi" w:cstheme="majorBidi"/>
                                  <w:color w:val="FFFFFF" w:themeColor="background1"/>
                                  <w:sz w:val="26"/>
                                  <w:szCs w:val="26"/>
                                </w:rPr>
                              </w:pPr>
                              <w:r w:rsidRPr="00EE4F42">
                                <w:rPr>
                                  <w:rFonts w:asciiTheme="majorHAnsi" w:eastAsiaTheme="majorEastAsia" w:hAnsiTheme="majorHAnsi" w:cstheme="majorBidi"/>
                                  <w:color w:val="FFFFFF" w:themeColor="background1"/>
                                  <w:sz w:val="26"/>
                                  <w:szCs w:val="26"/>
                                </w:rPr>
                                <w:t xml:space="preserve">Your City Council </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left:0;text-align:left;margin-left:10.5pt;margin-top:24.15pt;width:196.45pt;height:728.8pt;z-index:251661312;mso-wrap-distance-left:18pt;mso-wrap-distance-right:18pt;mso-position-horizontal-relative:page;mso-position-vertical-relative:margin" coordsize="25561,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">
                <v:shapetype id="_x0000_t202" coordsize="21600,21600" o:spt="202" path="m,l,21600r21600,l21600,xe">
                  <v:stroke joinstyle="miter"/>
                  <v:path gradientshapeok="t" o:connecttype="rect"/>
                </v:shapetype>
                <v:shape id="Text Box 51" o:spid="_x0000_s1027" type="#_x0000_t202" style="position:absolute;left:2974;top:250;width:22587;height:61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fI8QA&#10;AADbAAAADwAAAGRycy9kb3ducmV2LnhtbESPQWsCMRSE70L/Q3iCN80qWNutUYoo2EOFWi+9PTav&#10;m9TNS9jEdfvvm4LgcZiZb5jluneN6KiN1rOC6aQAQVx5bblWcPrcjZ9AxISssfFMCn4pwnr1MFhi&#10;qf2VP6g7plpkCMcSFZiUQillrAw5jBMfiLP37VuHKcu2lrrFa4a7Rs6K4lE6tJwXDAbaGKrOx4tT&#10;YFMI26/3n7e5fF7MDp2hrT1dlBoN+9cXEIn6dA/f2nutYD6F/y/5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nyPEAAAA2wAAAA8AAAAAAAAAAAAAAAAAmAIAAGRycy9k&#10;b3ducmV2LnhtbFBLBQYAAAAABAAEAPUAAACJAwAAAAA=&#10;" fillcolor="#e9e8e8 [2899]" stroked="f" strokeweight=".5pt">
                  <v:fill color2="#e1e0e0 [3139]" rotate="t" focusposition=".5,.5" focussize="-.5,-.5" focus="100%" type="gradientRadial"/>
                  <v:textbox inset="14.4pt,1in,14.4pt,14.4pt">
                    <w:txbxContent>
                      <w:p w:rsidR="00D65AE2" w:rsidRPr="00EE4F42" w:rsidRDefault="00D65AE2" w:rsidP="00D65AE2">
                        <w:pPr>
                          <w:spacing w:after="0"/>
                          <w:rPr>
                            <w:b/>
                            <w:color w:val="595959" w:themeColor="text1" w:themeTint="A6"/>
                          </w:rPr>
                        </w:pPr>
                        <w:r w:rsidRPr="00EE4F42">
                          <w:rPr>
                            <w:b/>
                            <w:color w:val="595959" w:themeColor="text1" w:themeTint="A6"/>
                          </w:rPr>
                          <w:t>Mayor</w:t>
                        </w:r>
                      </w:p>
                      <w:p w:rsidR="00D65AE2" w:rsidRDefault="00D65AE2" w:rsidP="00D65AE2">
                        <w:pPr>
                          <w:spacing w:after="0"/>
                          <w:rPr>
                            <w:color w:val="595959" w:themeColor="text1" w:themeTint="A6"/>
                            <w:sz w:val="20"/>
                            <w:szCs w:val="20"/>
                          </w:rPr>
                        </w:pPr>
                        <w:r>
                          <w:rPr>
                            <w:color w:val="595959" w:themeColor="text1" w:themeTint="A6"/>
                            <w:sz w:val="20"/>
                            <w:szCs w:val="20"/>
                          </w:rPr>
                          <w:t xml:space="preserve"> Annette Bryant – 878-1431</w:t>
                        </w:r>
                      </w:p>
                      <w:p w:rsidR="00D65AE2" w:rsidRPr="00EE4F42" w:rsidRDefault="00D65AE2" w:rsidP="00D65AE2">
                        <w:pPr>
                          <w:spacing w:after="0"/>
                          <w:rPr>
                            <w:b/>
                            <w:color w:val="595959" w:themeColor="text1" w:themeTint="A6"/>
                          </w:rPr>
                        </w:pPr>
                        <w:r w:rsidRPr="00EE4F42">
                          <w:rPr>
                            <w:b/>
                            <w:color w:val="595959" w:themeColor="text1" w:themeTint="A6"/>
                          </w:rPr>
                          <w:t>Acting Mayor</w:t>
                        </w:r>
                      </w:p>
                      <w:p w:rsidR="00D65AE2" w:rsidRDefault="006A6FC6" w:rsidP="00D65AE2">
                        <w:pPr>
                          <w:spacing w:after="0"/>
                          <w:rPr>
                            <w:color w:val="595959" w:themeColor="text1" w:themeTint="A6"/>
                            <w:sz w:val="20"/>
                            <w:szCs w:val="20"/>
                          </w:rPr>
                        </w:pPr>
                        <w:r>
                          <w:rPr>
                            <w:color w:val="595959" w:themeColor="text1" w:themeTint="A6"/>
                            <w:sz w:val="20"/>
                            <w:szCs w:val="20"/>
                          </w:rPr>
                          <w:t>Ron Stigers</w:t>
                        </w:r>
                        <w:r w:rsidR="00D65AE2">
                          <w:rPr>
                            <w:color w:val="595959" w:themeColor="text1" w:themeTint="A6"/>
                            <w:sz w:val="20"/>
                            <w:szCs w:val="20"/>
                          </w:rPr>
                          <w:t xml:space="preserve"> </w:t>
                        </w:r>
                        <w:r w:rsidR="00EE4F42">
                          <w:rPr>
                            <w:color w:val="595959" w:themeColor="text1" w:themeTint="A6"/>
                            <w:sz w:val="20"/>
                            <w:szCs w:val="20"/>
                          </w:rPr>
                          <w:t>–</w:t>
                        </w:r>
                        <w:r w:rsidR="00D65AE2">
                          <w:rPr>
                            <w:color w:val="595959" w:themeColor="text1" w:themeTint="A6"/>
                            <w:sz w:val="20"/>
                            <w:szCs w:val="20"/>
                          </w:rPr>
                          <w:t xml:space="preserve"> </w:t>
                        </w:r>
                        <w:r>
                          <w:rPr>
                            <w:color w:val="595959" w:themeColor="text1" w:themeTint="A6"/>
                            <w:sz w:val="20"/>
                            <w:szCs w:val="20"/>
                          </w:rPr>
                          <w:t>393-4561</w:t>
                        </w:r>
                      </w:p>
                      <w:p w:rsidR="00D65AE2" w:rsidRPr="00EE4F42" w:rsidRDefault="00D65AE2" w:rsidP="00D65AE2">
                        <w:pPr>
                          <w:spacing w:after="0"/>
                          <w:rPr>
                            <w:b/>
                            <w:color w:val="595959" w:themeColor="text1" w:themeTint="A6"/>
                          </w:rPr>
                        </w:pPr>
                        <w:r w:rsidRPr="00EE4F42">
                          <w:rPr>
                            <w:b/>
                            <w:color w:val="595959" w:themeColor="text1" w:themeTint="A6"/>
                          </w:rPr>
                          <w:t xml:space="preserve">Council </w:t>
                        </w:r>
                      </w:p>
                      <w:p w:rsidR="006A6FC6" w:rsidRDefault="006A6FC6" w:rsidP="00D65AE2">
                        <w:pPr>
                          <w:spacing w:after="0"/>
                          <w:rPr>
                            <w:color w:val="595959" w:themeColor="text1" w:themeTint="A6"/>
                            <w:sz w:val="20"/>
                            <w:szCs w:val="20"/>
                          </w:rPr>
                        </w:pPr>
                        <w:r>
                          <w:rPr>
                            <w:color w:val="595959" w:themeColor="text1" w:themeTint="A6"/>
                            <w:sz w:val="20"/>
                            <w:szCs w:val="20"/>
                          </w:rPr>
                          <w:t xml:space="preserve">Jason </w:t>
                        </w:r>
                        <w:proofErr w:type="spellStart"/>
                        <w:r>
                          <w:rPr>
                            <w:color w:val="595959" w:themeColor="text1" w:themeTint="A6"/>
                            <w:sz w:val="20"/>
                            <w:szCs w:val="20"/>
                          </w:rPr>
                          <w:t>Bartl</w:t>
                        </w:r>
                        <w:proofErr w:type="spellEnd"/>
                        <w:r>
                          <w:rPr>
                            <w:color w:val="595959" w:themeColor="text1" w:themeTint="A6"/>
                            <w:sz w:val="20"/>
                            <w:szCs w:val="20"/>
                          </w:rPr>
                          <w:t xml:space="preserve"> – </w:t>
                        </w:r>
                        <w:r w:rsidR="002C4EAD">
                          <w:rPr>
                            <w:color w:val="595959" w:themeColor="text1" w:themeTint="A6"/>
                            <w:sz w:val="20"/>
                            <w:szCs w:val="20"/>
                          </w:rPr>
                          <w:t>390-0667</w:t>
                        </w:r>
                        <w:bookmarkStart w:id="1" w:name="_GoBack"/>
                        <w:bookmarkEnd w:id="1"/>
                      </w:p>
                      <w:p w:rsidR="00D65AE2" w:rsidRDefault="00D65AE2" w:rsidP="00D65AE2">
                        <w:pPr>
                          <w:spacing w:after="0"/>
                          <w:rPr>
                            <w:color w:val="595959" w:themeColor="text1" w:themeTint="A6"/>
                            <w:sz w:val="20"/>
                            <w:szCs w:val="20"/>
                          </w:rPr>
                        </w:pPr>
                        <w:r>
                          <w:rPr>
                            <w:color w:val="595959" w:themeColor="text1" w:themeTint="A6"/>
                            <w:sz w:val="20"/>
                            <w:szCs w:val="20"/>
                          </w:rPr>
                          <w:t>Mike Berthiaume – 879-7036</w:t>
                        </w:r>
                      </w:p>
                      <w:p w:rsidR="00D65AE2" w:rsidRDefault="00D65AE2" w:rsidP="00D65AE2">
                        <w:pPr>
                          <w:spacing w:after="0"/>
                          <w:rPr>
                            <w:color w:val="595959" w:themeColor="text1" w:themeTint="A6"/>
                            <w:sz w:val="20"/>
                            <w:szCs w:val="20"/>
                          </w:rPr>
                        </w:pPr>
                        <w:r>
                          <w:rPr>
                            <w:color w:val="595959" w:themeColor="text1" w:themeTint="A6"/>
                            <w:sz w:val="20"/>
                            <w:szCs w:val="20"/>
                          </w:rPr>
                          <w:t>Scott Boedigheimer – 269-1772</w:t>
                        </w:r>
                      </w:p>
                      <w:p w:rsidR="00D65AE2" w:rsidRDefault="00EE4F42" w:rsidP="00D65AE2">
                        <w:pPr>
                          <w:spacing w:after="0"/>
                          <w:rPr>
                            <w:color w:val="595959" w:themeColor="text1" w:themeTint="A6"/>
                            <w:sz w:val="20"/>
                            <w:szCs w:val="20"/>
                          </w:rPr>
                        </w:pPr>
                        <w:r>
                          <w:rPr>
                            <w:color w:val="595959" w:themeColor="text1" w:themeTint="A6"/>
                            <w:sz w:val="20"/>
                            <w:szCs w:val="20"/>
                          </w:rPr>
                          <w:t>Ron Stigers – 393-4561</w:t>
                        </w:r>
                      </w:p>
                      <w:p w:rsidR="00920E95" w:rsidRPr="00914219" w:rsidRDefault="00914219" w:rsidP="00914219">
                        <w:pPr>
                          <w:spacing w:before="120" w:after="0"/>
                          <w:rPr>
                            <w:b/>
                            <w:color w:val="2E74B5" w:themeColor="accent1" w:themeShade="BF"/>
                            <w:sz w:val="28"/>
                            <w:szCs w:val="28"/>
                          </w:rPr>
                        </w:pPr>
                        <w:r w:rsidRPr="00914219">
                          <w:rPr>
                            <w:b/>
                            <w:noProof/>
                            <w:color w:val="2E74B5" w:themeColor="accent1" w:themeShade="BF"/>
                            <w:sz w:val="28"/>
                            <w:szCs w:val="28"/>
                          </w:rPr>
                          <w:t xml:space="preserve">2021 Committes </w:t>
                        </w:r>
                      </w:p>
                      <w:p w:rsidR="00920E95" w:rsidRDefault="00EE4F42" w:rsidP="00D65AE2">
                        <w:pPr>
                          <w:spacing w:after="0"/>
                          <w:rPr>
                            <w:color w:val="595959" w:themeColor="text1" w:themeTint="A6"/>
                            <w:sz w:val="20"/>
                            <w:szCs w:val="20"/>
                          </w:rPr>
                        </w:pPr>
                        <w:r w:rsidRPr="00920E95">
                          <w:rPr>
                            <w:b/>
                            <w:color w:val="595959" w:themeColor="text1" w:themeTint="A6"/>
                          </w:rPr>
                          <w:t>Accounting</w:t>
                        </w:r>
                      </w:p>
                      <w:p w:rsidR="00EE4F42" w:rsidRDefault="00EE4F42" w:rsidP="00D65AE2">
                        <w:pPr>
                          <w:spacing w:after="0"/>
                          <w:rPr>
                            <w:color w:val="595959" w:themeColor="text1" w:themeTint="A6"/>
                            <w:sz w:val="20"/>
                            <w:szCs w:val="20"/>
                          </w:rPr>
                        </w:pPr>
                        <w:r>
                          <w:rPr>
                            <w:color w:val="595959" w:themeColor="text1" w:themeTint="A6"/>
                            <w:sz w:val="20"/>
                            <w:szCs w:val="20"/>
                          </w:rPr>
                          <w:t>Mike Berthiaume</w:t>
                        </w:r>
                      </w:p>
                      <w:p w:rsidR="00EE4F42" w:rsidRPr="00920E95" w:rsidRDefault="00EE4F42" w:rsidP="00D65AE2">
                        <w:pPr>
                          <w:spacing w:after="0"/>
                          <w:rPr>
                            <w:b/>
                            <w:color w:val="595959" w:themeColor="text1" w:themeTint="A6"/>
                          </w:rPr>
                        </w:pPr>
                        <w:r w:rsidRPr="00920E95">
                          <w:rPr>
                            <w:b/>
                            <w:color w:val="595959" w:themeColor="text1" w:themeTint="A6"/>
                          </w:rPr>
                          <w:t>Building</w:t>
                        </w:r>
                      </w:p>
                      <w:p w:rsidR="00EE4F42" w:rsidRDefault="00EE4F42" w:rsidP="00D65AE2">
                        <w:pPr>
                          <w:spacing w:after="0"/>
                          <w:rPr>
                            <w:color w:val="595959" w:themeColor="text1" w:themeTint="A6"/>
                            <w:sz w:val="20"/>
                            <w:szCs w:val="20"/>
                          </w:rPr>
                        </w:pPr>
                        <w:r>
                          <w:rPr>
                            <w:color w:val="595959" w:themeColor="text1" w:themeTint="A6"/>
                            <w:sz w:val="20"/>
                            <w:szCs w:val="20"/>
                          </w:rPr>
                          <w:t xml:space="preserve">Mike Berthiaume </w:t>
                        </w:r>
                        <w:r w:rsidR="00F23582">
                          <w:rPr>
                            <w:color w:val="595959" w:themeColor="text1" w:themeTint="A6"/>
                            <w:sz w:val="20"/>
                            <w:szCs w:val="20"/>
                          </w:rPr>
                          <w:t>and</w:t>
                        </w:r>
                        <w:r>
                          <w:rPr>
                            <w:color w:val="595959" w:themeColor="text1" w:themeTint="A6"/>
                            <w:sz w:val="20"/>
                            <w:szCs w:val="20"/>
                          </w:rPr>
                          <w:t xml:space="preserve"> Ron Stigers</w:t>
                        </w:r>
                      </w:p>
                      <w:p w:rsidR="00EE4F42" w:rsidRDefault="00EE4F42" w:rsidP="00D65AE2">
                        <w:pPr>
                          <w:spacing w:after="0"/>
                          <w:rPr>
                            <w:b/>
                            <w:color w:val="595959" w:themeColor="text1" w:themeTint="A6"/>
                          </w:rPr>
                        </w:pPr>
                        <w:r w:rsidRPr="00920E95">
                          <w:rPr>
                            <w:b/>
                            <w:color w:val="595959" w:themeColor="text1" w:themeTint="A6"/>
                          </w:rPr>
                          <w:t xml:space="preserve">Cloquet Fire Department </w:t>
                        </w:r>
                      </w:p>
                      <w:p w:rsidR="00B37AC2" w:rsidRPr="00B37AC2" w:rsidRDefault="00B37AC2" w:rsidP="00D65AE2">
                        <w:pPr>
                          <w:spacing w:after="0"/>
                          <w:rPr>
                            <w:color w:val="595959" w:themeColor="text1" w:themeTint="A6"/>
                            <w:sz w:val="18"/>
                            <w:szCs w:val="18"/>
                          </w:rPr>
                        </w:pPr>
                        <w:r w:rsidRPr="00B37AC2">
                          <w:rPr>
                            <w:color w:val="595959" w:themeColor="text1" w:themeTint="A6"/>
                            <w:sz w:val="18"/>
                            <w:szCs w:val="18"/>
                          </w:rPr>
                          <w:t xml:space="preserve">Marshall </w:t>
                        </w:r>
                        <w:r w:rsidR="004B70A3" w:rsidRPr="00B37AC2">
                          <w:rPr>
                            <w:color w:val="595959" w:themeColor="text1" w:themeTint="A6"/>
                            <w:sz w:val="18"/>
                            <w:szCs w:val="18"/>
                          </w:rPr>
                          <w:t>Jo</w:t>
                        </w:r>
                        <w:r w:rsidR="004B70A3">
                          <w:rPr>
                            <w:color w:val="595959" w:themeColor="text1" w:themeTint="A6"/>
                            <w:sz w:val="18"/>
                            <w:szCs w:val="18"/>
                          </w:rPr>
                          <w:t>h</w:t>
                        </w:r>
                        <w:r w:rsidR="004B70A3" w:rsidRPr="00B37AC2">
                          <w:rPr>
                            <w:color w:val="595959" w:themeColor="text1" w:themeTint="A6"/>
                            <w:sz w:val="18"/>
                            <w:szCs w:val="18"/>
                          </w:rPr>
                          <w:t xml:space="preserve">nson </w:t>
                        </w:r>
                        <w:r w:rsidR="00F23582">
                          <w:rPr>
                            <w:color w:val="595959" w:themeColor="text1" w:themeTint="A6"/>
                            <w:sz w:val="18"/>
                            <w:szCs w:val="18"/>
                          </w:rPr>
                          <w:t>–</w:t>
                        </w:r>
                        <w:r>
                          <w:rPr>
                            <w:color w:val="595959" w:themeColor="text1" w:themeTint="A6"/>
                            <w:sz w:val="18"/>
                            <w:szCs w:val="18"/>
                          </w:rPr>
                          <w:t xml:space="preserve"> Scanlon Delegate</w:t>
                        </w:r>
                      </w:p>
                      <w:p w:rsidR="00EE4F42" w:rsidRDefault="00EE4F42" w:rsidP="00D65AE2">
                        <w:pPr>
                          <w:spacing w:after="0"/>
                          <w:rPr>
                            <w:color w:val="595959" w:themeColor="text1" w:themeTint="A6"/>
                            <w:sz w:val="20"/>
                            <w:szCs w:val="20"/>
                          </w:rPr>
                        </w:pPr>
                        <w:r>
                          <w:rPr>
                            <w:color w:val="595959" w:themeColor="text1" w:themeTint="A6"/>
                            <w:sz w:val="20"/>
                            <w:szCs w:val="20"/>
                          </w:rPr>
                          <w:t xml:space="preserve">Alternate – </w:t>
                        </w:r>
                        <w:r w:rsidR="00B37AC2">
                          <w:rPr>
                            <w:color w:val="595959" w:themeColor="text1" w:themeTint="A6"/>
                            <w:sz w:val="20"/>
                            <w:szCs w:val="20"/>
                          </w:rPr>
                          <w:t>Mike Berthiaume</w:t>
                        </w:r>
                      </w:p>
                      <w:p w:rsidR="00EE4F42" w:rsidRPr="00920E95" w:rsidRDefault="00EE4F42" w:rsidP="00D65AE2">
                        <w:pPr>
                          <w:spacing w:after="0"/>
                          <w:rPr>
                            <w:b/>
                            <w:color w:val="595959" w:themeColor="text1" w:themeTint="A6"/>
                          </w:rPr>
                        </w:pPr>
                        <w:r w:rsidRPr="00920E95">
                          <w:rPr>
                            <w:b/>
                            <w:color w:val="595959" w:themeColor="text1" w:themeTint="A6"/>
                          </w:rPr>
                          <w:t xml:space="preserve">Fat Oil </w:t>
                        </w:r>
                        <w:r w:rsidR="00F23582">
                          <w:rPr>
                            <w:b/>
                            <w:color w:val="595959" w:themeColor="text1" w:themeTint="A6"/>
                          </w:rPr>
                          <w:t>and</w:t>
                        </w:r>
                        <w:r w:rsidRPr="00920E95">
                          <w:rPr>
                            <w:b/>
                            <w:color w:val="595959" w:themeColor="text1" w:themeTint="A6"/>
                          </w:rPr>
                          <w:t xml:space="preserve"> Grease (FOG)</w:t>
                        </w:r>
                      </w:p>
                      <w:p w:rsidR="00EE4F42" w:rsidRDefault="006A6FC6" w:rsidP="00D65AE2">
                        <w:pPr>
                          <w:spacing w:after="0"/>
                          <w:rPr>
                            <w:color w:val="595959" w:themeColor="text1" w:themeTint="A6"/>
                            <w:sz w:val="20"/>
                            <w:szCs w:val="20"/>
                          </w:rPr>
                        </w:pPr>
                        <w:r>
                          <w:rPr>
                            <w:color w:val="595959" w:themeColor="text1" w:themeTint="A6"/>
                            <w:sz w:val="20"/>
                            <w:szCs w:val="20"/>
                          </w:rPr>
                          <w:t>D</w:t>
                        </w:r>
                        <w:r w:rsidR="00EE4F42">
                          <w:rPr>
                            <w:color w:val="595959" w:themeColor="text1" w:themeTint="A6"/>
                            <w:sz w:val="20"/>
                            <w:szCs w:val="20"/>
                          </w:rPr>
                          <w:t>ave Line</w:t>
                        </w:r>
                      </w:p>
                      <w:p w:rsidR="00EE4F42" w:rsidRPr="00920E95" w:rsidRDefault="00EE4F42" w:rsidP="00D65AE2">
                        <w:pPr>
                          <w:spacing w:after="0"/>
                          <w:rPr>
                            <w:b/>
                            <w:color w:val="595959" w:themeColor="text1" w:themeTint="A6"/>
                          </w:rPr>
                        </w:pPr>
                        <w:r w:rsidRPr="00920E95">
                          <w:rPr>
                            <w:b/>
                            <w:color w:val="595959" w:themeColor="text1" w:themeTint="A6"/>
                          </w:rPr>
                          <w:t xml:space="preserve">Insurance </w:t>
                        </w:r>
                      </w:p>
                      <w:p w:rsidR="00EE4F42" w:rsidRDefault="00EE4F42" w:rsidP="00D65AE2">
                        <w:pPr>
                          <w:spacing w:after="0"/>
                          <w:rPr>
                            <w:color w:val="595959" w:themeColor="text1" w:themeTint="A6"/>
                            <w:sz w:val="20"/>
                            <w:szCs w:val="20"/>
                          </w:rPr>
                        </w:pPr>
                        <w:r>
                          <w:rPr>
                            <w:color w:val="595959" w:themeColor="text1" w:themeTint="A6"/>
                            <w:sz w:val="20"/>
                            <w:szCs w:val="20"/>
                          </w:rPr>
                          <w:t xml:space="preserve">Annette Bryant </w:t>
                        </w:r>
                        <w:r w:rsidR="00F23582">
                          <w:rPr>
                            <w:color w:val="595959" w:themeColor="text1" w:themeTint="A6"/>
                            <w:sz w:val="20"/>
                            <w:szCs w:val="20"/>
                          </w:rPr>
                          <w:t>and</w:t>
                        </w:r>
                        <w:r>
                          <w:rPr>
                            <w:color w:val="595959" w:themeColor="text1" w:themeTint="A6"/>
                            <w:sz w:val="20"/>
                            <w:szCs w:val="20"/>
                          </w:rPr>
                          <w:t xml:space="preserve"> Scott Boedigheimer</w:t>
                        </w:r>
                      </w:p>
                      <w:p w:rsidR="00EE4F42" w:rsidRPr="00920E95" w:rsidRDefault="00EE4F42" w:rsidP="00D65AE2">
                        <w:pPr>
                          <w:spacing w:after="0"/>
                          <w:rPr>
                            <w:b/>
                            <w:color w:val="595959" w:themeColor="text1" w:themeTint="A6"/>
                          </w:rPr>
                        </w:pPr>
                        <w:r w:rsidRPr="00920E95">
                          <w:rPr>
                            <w:b/>
                            <w:color w:val="595959" w:themeColor="text1" w:themeTint="A6"/>
                          </w:rPr>
                          <w:t>Parks</w:t>
                        </w:r>
                      </w:p>
                      <w:p w:rsidR="00EE4F42" w:rsidRDefault="00EE4F42" w:rsidP="00D65AE2">
                        <w:pPr>
                          <w:spacing w:after="0"/>
                          <w:rPr>
                            <w:color w:val="595959" w:themeColor="text1" w:themeTint="A6"/>
                            <w:sz w:val="20"/>
                            <w:szCs w:val="20"/>
                          </w:rPr>
                        </w:pPr>
                        <w:r>
                          <w:rPr>
                            <w:color w:val="595959" w:themeColor="text1" w:themeTint="A6"/>
                            <w:sz w:val="20"/>
                            <w:szCs w:val="20"/>
                          </w:rPr>
                          <w:t>Mike Berthiaume</w:t>
                        </w:r>
                      </w:p>
                      <w:p w:rsidR="00EE4F42" w:rsidRPr="00920E95" w:rsidRDefault="00EE4F42" w:rsidP="00D65AE2">
                        <w:pPr>
                          <w:spacing w:after="0"/>
                          <w:rPr>
                            <w:b/>
                            <w:color w:val="595959" w:themeColor="text1" w:themeTint="A6"/>
                          </w:rPr>
                        </w:pPr>
                        <w:r w:rsidRPr="00920E95">
                          <w:rPr>
                            <w:b/>
                            <w:color w:val="595959" w:themeColor="text1" w:themeTint="A6"/>
                          </w:rPr>
                          <w:t>Personnel</w:t>
                        </w:r>
                      </w:p>
                      <w:p w:rsidR="00EE4F42" w:rsidRDefault="006A6FC6" w:rsidP="00D65AE2">
                        <w:pPr>
                          <w:spacing w:after="0"/>
                          <w:rPr>
                            <w:color w:val="595959" w:themeColor="text1" w:themeTint="A6"/>
                            <w:sz w:val="20"/>
                            <w:szCs w:val="20"/>
                          </w:rPr>
                        </w:pPr>
                        <w:r>
                          <w:rPr>
                            <w:color w:val="595959" w:themeColor="text1" w:themeTint="A6"/>
                            <w:sz w:val="20"/>
                            <w:szCs w:val="20"/>
                          </w:rPr>
                          <w:t xml:space="preserve">Jason </w:t>
                        </w:r>
                        <w:proofErr w:type="spellStart"/>
                        <w:r>
                          <w:rPr>
                            <w:color w:val="595959" w:themeColor="text1" w:themeTint="A6"/>
                            <w:sz w:val="20"/>
                            <w:szCs w:val="20"/>
                          </w:rPr>
                          <w:t>Bartl</w:t>
                        </w:r>
                        <w:proofErr w:type="spellEnd"/>
                        <w:r w:rsidR="00EE4F42">
                          <w:rPr>
                            <w:color w:val="595959" w:themeColor="text1" w:themeTint="A6"/>
                            <w:sz w:val="20"/>
                            <w:szCs w:val="20"/>
                          </w:rPr>
                          <w:t xml:space="preserve"> </w:t>
                        </w:r>
                        <w:r w:rsidR="00F23582">
                          <w:rPr>
                            <w:color w:val="595959" w:themeColor="text1" w:themeTint="A6"/>
                            <w:sz w:val="20"/>
                            <w:szCs w:val="20"/>
                          </w:rPr>
                          <w:t>and</w:t>
                        </w:r>
                        <w:r w:rsidR="00EE4F42">
                          <w:rPr>
                            <w:color w:val="595959" w:themeColor="text1" w:themeTint="A6"/>
                            <w:sz w:val="20"/>
                            <w:szCs w:val="20"/>
                          </w:rPr>
                          <w:t xml:space="preserve"> Annette Bryant</w:t>
                        </w:r>
                      </w:p>
                      <w:p w:rsidR="00EE4F42" w:rsidRPr="00920E95" w:rsidRDefault="00EE4F42" w:rsidP="00D65AE2">
                        <w:pPr>
                          <w:spacing w:after="0"/>
                          <w:rPr>
                            <w:b/>
                            <w:color w:val="595959" w:themeColor="text1" w:themeTint="A6"/>
                          </w:rPr>
                        </w:pPr>
                        <w:r w:rsidRPr="00920E95">
                          <w:rPr>
                            <w:b/>
                            <w:color w:val="595959" w:themeColor="text1" w:themeTint="A6"/>
                          </w:rPr>
                          <w:t>Streets</w:t>
                        </w:r>
                      </w:p>
                      <w:p w:rsidR="00EE4F42" w:rsidRDefault="006A6FC6" w:rsidP="00D65AE2">
                        <w:pPr>
                          <w:spacing w:after="0"/>
                          <w:rPr>
                            <w:color w:val="595959" w:themeColor="text1" w:themeTint="A6"/>
                            <w:sz w:val="20"/>
                            <w:szCs w:val="20"/>
                          </w:rPr>
                        </w:pPr>
                        <w:r>
                          <w:rPr>
                            <w:color w:val="595959" w:themeColor="text1" w:themeTint="A6"/>
                            <w:sz w:val="20"/>
                            <w:szCs w:val="20"/>
                          </w:rPr>
                          <w:t xml:space="preserve">Jason </w:t>
                        </w:r>
                        <w:proofErr w:type="spellStart"/>
                        <w:r>
                          <w:rPr>
                            <w:color w:val="595959" w:themeColor="text1" w:themeTint="A6"/>
                            <w:sz w:val="20"/>
                            <w:szCs w:val="20"/>
                          </w:rPr>
                          <w:t>Bartl</w:t>
                        </w:r>
                        <w:proofErr w:type="spellEnd"/>
                        <w:r w:rsidR="00EE4F42">
                          <w:rPr>
                            <w:color w:val="595959" w:themeColor="text1" w:themeTint="A6"/>
                            <w:sz w:val="20"/>
                            <w:szCs w:val="20"/>
                          </w:rPr>
                          <w:t xml:space="preserve"> </w:t>
                        </w:r>
                        <w:r w:rsidR="00F23582">
                          <w:rPr>
                            <w:color w:val="595959" w:themeColor="text1" w:themeTint="A6"/>
                            <w:sz w:val="20"/>
                            <w:szCs w:val="20"/>
                          </w:rPr>
                          <w:t>and</w:t>
                        </w:r>
                        <w:r w:rsidR="00EE4F42">
                          <w:rPr>
                            <w:color w:val="595959" w:themeColor="text1" w:themeTint="A6"/>
                            <w:sz w:val="20"/>
                            <w:szCs w:val="20"/>
                          </w:rPr>
                          <w:t xml:space="preserve"> Ron Stigers</w:t>
                        </w:r>
                      </w:p>
                      <w:p w:rsidR="00EE4F42" w:rsidRPr="00920E95" w:rsidRDefault="00EE4F42" w:rsidP="00D65AE2">
                        <w:pPr>
                          <w:spacing w:after="0"/>
                          <w:rPr>
                            <w:b/>
                            <w:color w:val="595959" w:themeColor="text1" w:themeTint="A6"/>
                          </w:rPr>
                        </w:pPr>
                        <w:r w:rsidRPr="00920E95">
                          <w:rPr>
                            <w:b/>
                            <w:color w:val="595959" w:themeColor="text1" w:themeTint="A6"/>
                          </w:rPr>
                          <w:t>Water/Sewer</w:t>
                        </w:r>
                      </w:p>
                      <w:p w:rsidR="00EE4F42" w:rsidRDefault="00EB3CC8" w:rsidP="00D65AE2">
                        <w:pPr>
                          <w:spacing w:after="0"/>
                          <w:rPr>
                            <w:color w:val="595959" w:themeColor="text1" w:themeTint="A6"/>
                            <w:sz w:val="20"/>
                            <w:szCs w:val="20"/>
                          </w:rPr>
                        </w:pPr>
                        <w:r>
                          <w:rPr>
                            <w:color w:val="595959" w:themeColor="text1" w:themeTint="A6"/>
                            <w:sz w:val="20"/>
                            <w:szCs w:val="20"/>
                          </w:rPr>
                          <w:t xml:space="preserve">Annette Bryant </w:t>
                        </w:r>
                        <w:r w:rsidR="00F23582">
                          <w:rPr>
                            <w:color w:val="595959" w:themeColor="text1" w:themeTint="A6"/>
                            <w:sz w:val="20"/>
                            <w:szCs w:val="20"/>
                          </w:rPr>
                          <w:t>and</w:t>
                        </w:r>
                        <w:r>
                          <w:rPr>
                            <w:color w:val="595959" w:themeColor="text1" w:themeTint="A6"/>
                            <w:sz w:val="20"/>
                            <w:szCs w:val="20"/>
                          </w:rPr>
                          <w:t xml:space="preserve"> Scott </w:t>
                        </w:r>
                        <w:r w:rsidR="0063492A">
                          <w:rPr>
                            <w:color w:val="595959" w:themeColor="text1" w:themeTint="A6"/>
                            <w:sz w:val="20"/>
                            <w:szCs w:val="20"/>
                          </w:rPr>
                          <w:t>B</w:t>
                        </w:r>
                        <w:r w:rsidR="00EE4F42">
                          <w:rPr>
                            <w:color w:val="595959" w:themeColor="text1" w:themeTint="A6"/>
                            <w:sz w:val="20"/>
                            <w:szCs w:val="20"/>
                          </w:rPr>
                          <w:t>oedigheimer</w:t>
                        </w:r>
                      </w:p>
                      <w:p w:rsidR="00920E95" w:rsidRDefault="00920E95" w:rsidP="00D65AE2">
                        <w:pPr>
                          <w:spacing w:after="0"/>
                          <w:rPr>
                            <w:color w:val="595959" w:themeColor="text1" w:themeTint="A6"/>
                            <w:sz w:val="20"/>
                            <w:szCs w:val="20"/>
                          </w:rPr>
                        </w:pPr>
                      </w:p>
                      <w:p w:rsidR="00EE4F42" w:rsidRDefault="00EE4F42" w:rsidP="00D65AE2">
                        <w:pPr>
                          <w:spacing w:after="0"/>
                          <w:rPr>
                            <w:color w:val="595959" w:themeColor="text1" w:themeTint="A6"/>
                            <w:sz w:val="20"/>
                            <w:szCs w:val="20"/>
                          </w:rPr>
                        </w:pPr>
                      </w:p>
                      <w:p w:rsidR="00D65AE2" w:rsidRDefault="00D65AE2" w:rsidP="00D65AE2">
                        <w:pPr>
                          <w:rPr>
                            <w:color w:val="595959" w:themeColor="text1" w:themeTint="A6"/>
                            <w:sz w:val="20"/>
                            <w:szCs w:val="20"/>
                          </w:rPr>
                        </w:pPr>
                      </w:p>
                      <w:p w:rsidR="00EE4F42" w:rsidRDefault="00EE4F42" w:rsidP="00D65AE2">
                        <w:pPr>
                          <w:rPr>
                            <w:color w:val="595959" w:themeColor="text1" w:themeTint="A6"/>
                            <w:sz w:val="20"/>
                            <w:szCs w:val="20"/>
                          </w:rPr>
                        </w:pPr>
                      </w:p>
                    </w:txbxContent>
                  </v:textbox>
                </v:shape>
                <v:rect id="Rectangle 3" o:spid="_x0000_s1028" style="position:absolute;width:1905;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beMYA&#10;AADbAAAADwAAAGRycy9kb3ducmV2LnhtbESPQWvCQBSE74X+h+UVequbBio1ukopFBQRqUrR2zP7&#10;mk3Nvg3Z1UR/vSsIPQ4z8w0zmnS2EidqfOlYwWsvAUGcO11yoWCz/np5B+EDssbKMSk4k4fJ+PFh&#10;hJl2LX/TaRUKESHsM1RgQqgzKX1uyKLvuZo4er+usRiibAqpG2wj3FYyTZK+tFhyXDBY06eh/LA6&#10;WgXu7zLYzNvFYb82g/xnlxbb2bJV6vmp+xiCCNSF//C9PdUK3lK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sbeMYAAADbAAAADwAAAAAAAAAAAAAAAACYAgAAZHJz&#10;L2Rvd25yZXYueG1sUEsFBgAAAAAEAAQA9QAAAIsD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left:682;top:1654;width:24666;height:3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KicUA&#10;AADbAAAADwAAAGRycy9kb3ducmV2LnhtbESPT0vDQBTE74LfYXlCL6HdWLWV2G3RQtFb7Z9Lb4/s&#10;MwnJvg3ZlyZ+e1cQPA4z8xtmtRldo67UhcqzgftZCoo497biwsD5tJs+gwqCbLHxTAa+KcBmfXuz&#10;wsz6gQ90PUqhIoRDhgZKkTbTOuQlOQwz3xJH78t3DiXKrtC2wyHCXaPnabrQDiuOCyW2tC0pr4+9&#10;M6CTS/E+fvbJYt8vk/D4JnU9iDGTu/H1BZTQKP/hv/aHNfD0AL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YqJxQAAANsAAAAPAAAAAAAAAAAAAAAAAJgCAABkcnMv&#10;ZG93bnJldi54bWxQSwUGAAAAAAQABAD1AAAAigMAAAAA&#10;" adj="19986" fillcolor="#5b9bd5 [3204]" stroked="f" strokeweight="1pt">
                  <v:textbox inset="28.8pt,0,14.4pt,0">
                    <w:txbxContent>
                      <w:p w:rsidR="00D65AE2" w:rsidRPr="00EE4F42" w:rsidRDefault="00D65AE2">
                        <w:pPr>
                          <w:pStyle w:val="NoSpacing"/>
                          <w:rPr>
                            <w:rFonts w:asciiTheme="majorHAnsi" w:eastAsiaTheme="majorEastAsia" w:hAnsiTheme="majorHAnsi" w:cstheme="majorBidi"/>
                            <w:color w:val="FFFFFF" w:themeColor="background1"/>
                            <w:sz w:val="26"/>
                            <w:szCs w:val="26"/>
                          </w:rPr>
                        </w:pPr>
                        <w:r w:rsidRPr="00EE4F42">
                          <w:rPr>
                            <w:rFonts w:asciiTheme="majorHAnsi" w:eastAsiaTheme="majorEastAsia" w:hAnsiTheme="majorHAnsi" w:cstheme="majorBidi"/>
                            <w:color w:val="FFFFFF" w:themeColor="background1"/>
                            <w:sz w:val="26"/>
                            <w:szCs w:val="26"/>
                          </w:rPr>
                          <w:t xml:space="preserve">Your City Council </w:t>
                        </w:r>
                      </w:p>
                    </w:txbxContent>
                  </v:textbox>
                </v:shape>
                <w10:wrap type="square" anchorx="page" anchory="margin"/>
              </v:group>
            </w:pict>
          </mc:Fallback>
        </mc:AlternateContent>
      </w:r>
      <w:r w:rsidR="00D65AE2">
        <w:rPr>
          <w:noProof/>
        </w:rPr>
        <mc:AlternateContent>
          <mc:Choice Requires="wps">
            <w:drawing>
              <wp:anchor distT="0" distB="0" distL="114300" distR="114300" simplePos="0" relativeHeight="251659264" behindDoc="0" locked="0" layoutInCell="1" allowOverlap="1" wp14:anchorId="43D66B97" wp14:editId="13EA666F">
                <wp:simplePos x="0" y="0"/>
                <wp:positionH relativeFrom="margin">
                  <wp:align>left</wp:align>
                </wp:positionH>
                <wp:positionV relativeFrom="paragraph">
                  <wp:posOffset>-742949</wp:posOffset>
                </wp:positionV>
                <wp:extent cx="5448300" cy="5619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448300" cy="561975"/>
                        </a:xfrm>
                        <a:prstGeom prst="rect">
                          <a:avLst/>
                        </a:prstGeom>
                        <a:noFill/>
                        <a:ln>
                          <a:noFill/>
                        </a:ln>
                        <a:effectLst/>
                      </wps:spPr>
                      <wps:txbx>
                        <w:txbxContent>
                          <w:p w:rsidR="00D65AE2" w:rsidRPr="00D65AE2" w:rsidRDefault="00D65AE2" w:rsidP="00D65AE2">
                            <w:pPr>
                              <w:jc w:val="center"/>
                              <w:rPr>
                                <w:rFonts w:ascii="Bookman Old Style" w:hAnsi="Bookman Old Style"/>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5AE2">
                              <w:rPr>
                                <w:rFonts w:ascii="Bookman Old Style" w:hAnsi="Bookman Old Style"/>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Scanlon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66B97" id="Text Box 1" o:spid="_x0000_s1030" type="#_x0000_t202" style="position:absolute;left:0;text-align:left;margin-left:0;margin-top:-58.5pt;width:429pt;height:4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" filled="f" stroked="f">
                <v:textbox>
                  <w:txbxContent>
                    <w:p w:rsidR="00D65AE2" w:rsidRPr="00D65AE2" w:rsidRDefault="00D65AE2" w:rsidP="00D65AE2">
                      <w:pPr>
                        <w:jc w:val="center"/>
                        <w:rPr>
                          <w:rFonts w:ascii="Bookman Old Style" w:hAnsi="Bookman Old Style"/>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5AE2">
                        <w:rPr>
                          <w:rFonts w:ascii="Bookman Old Style" w:hAnsi="Bookman Old Style"/>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Scanlon News</w:t>
                      </w:r>
                    </w:p>
                  </w:txbxContent>
                </v:textbox>
                <w10:wrap anchorx="margin"/>
              </v:shape>
            </w:pict>
          </mc:Fallback>
        </mc:AlternateContent>
      </w:r>
      <w:r w:rsidR="00FA539B">
        <w:tab/>
        <w:t xml:space="preserve">        </w:t>
      </w:r>
      <w:r w:rsidR="00D65AE2">
        <w:tab/>
      </w:r>
      <w:r w:rsidR="00D65AE2">
        <w:tab/>
      </w:r>
      <w:r w:rsidR="0036209E">
        <w:tab/>
      </w:r>
      <w:r w:rsidR="0036209E">
        <w:tab/>
      </w:r>
      <w:r w:rsidR="00D65AE2">
        <w:tab/>
      </w:r>
      <w:r w:rsidR="00F350D0">
        <w:tab/>
      </w:r>
      <w:r w:rsidR="00F350D0">
        <w:tab/>
      </w:r>
      <w:r w:rsidR="00F350D0">
        <w:tab/>
      </w:r>
      <w:r w:rsidR="00F350D0">
        <w:tab/>
      </w:r>
      <w:r w:rsidR="00171931" w:rsidRPr="00171931">
        <w:rPr>
          <w:color w:val="2E74B5" w:themeColor="accent1" w:themeShade="BF"/>
          <w:sz w:val="32"/>
          <w:szCs w:val="32"/>
        </w:rPr>
        <w:t xml:space="preserve"> </w:t>
      </w:r>
      <w:r w:rsidR="004F6B50">
        <w:tab/>
      </w:r>
      <w:r w:rsidR="004F6B50">
        <w:tab/>
      </w:r>
      <w:r w:rsidR="006A6FC6">
        <w:t>October</w:t>
      </w:r>
      <w:r w:rsidR="00F6525C">
        <w:t xml:space="preserve"> 2021</w:t>
      </w:r>
    </w:p>
    <w:p w:rsidR="00D04550" w:rsidRPr="00AF6BF6" w:rsidRDefault="00C968E6" w:rsidP="00AF6BF6">
      <w:pPr>
        <w:spacing w:before="80" w:after="120"/>
        <w:rPr>
          <w:rFonts w:cs="Times New Roman"/>
          <w:sz w:val="24"/>
          <w:szCs w:val="24"/>
        </w:rPr>
      </w:pPr>
      <w:r>
        <w:rPr>
          <w:rFonts w:cs="Times New Roman"/>
          <w:sz w:val="24"/>
          <w:szCs w:val="24"/>
        </w:rPr>
        <w:t>Welcome to fall</w:t>
      </w:r>
      <w:r w:rsidR="00D04550" w:rsidRPr="00AF6BF6">
        <w:rPr>
          <w:rFonts w:cs="Times New Roman"/>
          <w:sz w:val="24"/>
          <w:szCs w:val="24"/>
        </w:rPr>
        <w:t xml:space="preserve"> to everyone in the City of Scanlon!!</w:t>
      </w:r>
    </w:p>
    <w:p w:rsidR="006A6ADB" w:rsidRDefault="006A6ADB" w:rsidP="00AF6BF6">
      <w:pPr>
        <w:spacing w:after="120"/>
        <w:rPr>
          <w:sz w:val="24"/>
          <w:szCs w:val="24"/>
        </w:rPr>
      </w:pPr>
      <w:r>
        <w:rPr>
          <w:sz w:val="24"/>
          <w:szCs w:val="24"/>
        </w:rPr>
        <w:t xml:space="preserve">Recently the City of Cloquet implemented watering restrictions at the request of the DNR. As Scanlon gets our water from Cloquet we must also enforce those restrictions. Effective </w:t>
      </w:r>
      <w:r w:rsidR="00ED044B">
        <w:rPr>
          <w:sz w:val="24"/>
          <w:szCs w:val="24"/>
        </w:rPr>
        <w:t xml:space="preserve">immediately </w:t>
      </w:r>
      <w:r>
        <w:rPr>
          <w:sz w:val="24"/>
          <w:szCs w:val="24"/>
        </w:rPr>
        <w:t>and until further notice the following apply;</w:t>
      </w:r>
    </w:p>
    <w:p w:rsidR="006A6ADB" w:rsidRPr="006A6ADB" w:rsidRDefault="006A6ADB" w:rsidP="006A6ADB">
      <w:pPr>
        <w:pStyle w:val="ListParagraph"/>
        <w:numPr>
          <w:ilvl w:val="0"/>
          <w:numId w:val="2"/>
        </w:numPr>
        <w:spacing w:after="120"/>
        <w:rPr>
          <w:sz w:val="24"/>
          <w:szCs w:val="24"/>
        </w:rPr>
      </w:pPr>
      <w:r w:rsidRPr="006A6ADB">
        <w:rPr>
          <w:sz w:val="24"/>
          <w:szCs w:val="24"/>
        </w:rPr>
        <w:t>Watering of turf grass shall be restricted on an odd/even basis.</w:t>
      </w:r>
    </w:p>
    <w:p w:rsidR="006A6ADB" w:rsidRPr="00ED044B" w:rsidRDefault="006A6ADB" w:rsidP="00ED044B">
      <w:pPr>
        <w:pStyle w:val="ListParagraph"/>
        <w:numPr>
          <w:ilvl w:val="0"/>
          <w:numId w:val="3"/>
        </w:numPr>
        <w:spacing w:after="120"/>
        <w:rPr>
          <w:sz w:val="24"/>
          <w:szCs w:val="24"/>
        </w:rPr>
      </w:pPr>
      <w:r w:rsidRPr="00ED044B">
        <w:rPr>
          <w:sz w:val="24"/>
          <w:szCs w:val="24"/>
        </w:rPr>
        <w:t>Homes or businesses with even-numbered addresses may water their lawns on even-numbered dates.</w:t>
      </w:r>
    </w:p>
    <w:p w:rsidR="006A6ADB" w:rsidRPr="00ED044B" w:rsidRDefault="006A6ADB" w:rsidP="00ED044B">
      <w:pPr>
        <w:pStyle w:val="ListParagraph"/>
        <w:numPr>
          <w:ilvl w:val="0"/>
          <w:numId w:val="3"/>
        </w:numPr>
        <w:spacing w:after="120"/>
        <w:rPr>
          <w:sz w:val="24"/>
          <w:szCs w:val="24"/>
        </w:rPr>
      </w:pPr>
      <w:r w:rsidRPr="00ED044B">
        <w:rPr>
          <w:sz w:val="24"/>
          <w:szCs w:val="24"/>
        </w:rPr>
        <w:t>Homes or businesses with odd-numbered addresses may water on odd-numbered dates.</w:t>
      </w:r>
    </w:p>
    <w:p w:rsidR="006A6ADB" w:rsidRPr="00ED044B" w:rsidRDefault="006A6ADB" w:rsidP="00ED044B">
      <w:pPr>
        <w:pStyle w:val="ListParagraph"/>
        <w:numPr>
          <w:ilvl w:val="0"/>
          <w:numId w:val="2"/>
        </w:numPr>
        <w:spacing w:after="120"/>
        <w:rPr>
          <w:sz w:val="24"/>
          <w:szCs w:val="24"/>
        </w:rPr>
      </w:pPr>
      <w:r w:rsidRPr="00ED044B">
        <w:rPr>
          <w:sz w:val="24"/>
          <w:szCs w:val="24"/>
        </w:rPr>
        <w:t>Bushes, flowers, trees, and vegetable gardens may be watered on any day with a hose, drip line, bucket, or tree watering bag.</w:t>
      </w:r>
    </w:p>
    <w:p w:rsidR="006A6ADB" w:rsidRPr="00ED044B" w:rsidRDefault="006A6ADB" w:rsidP="00ED044B">
      <w:pPr>
        <w:pStyle w:val="ListParagraph"/>
        <w:numPr>
          <w:ilvl w:val="0"/>
          <w:numId w:val="2"/>
        </w:numPr>
        <w:spacing w:after="120"/>
        <w:rPr>
          <w:sz w:val="24"/>
          <w:szCs w:val="24"/>
        </w:rPr>
      </w:pPr>
      <w:r w:rsidRPr="00ED044B">
        <w:rPr>
          <w:sz w:val="24"/>
          <w:szCs w:val="24"/>
        </w:rPr>
        <w:t>No watering of any kind is allowed from 11am-5pm daily to minimize evaporation.</w:t>
      </w:r>
    </w:p>
    <w:p w:rsidR="006A6ADB" w:rsidRPr="00ED044B" w:rsidRDefault="006A6ADB" w:rsidP="00ED044B">
      <w:pPr>
        <w:pStyle w:val="ListParagraph"/>
        <w:numPr>
          <w:ilvl w:val="0"/>
          <w:numId w:val="2"/>
        </w:numPr>
        <w:spacing w:after="120"/>
        <w:rPr>
          <w:sz w:val="24"/>
          <w:szCs w:val="24"/>
        </w:rPr>
      </w:pPr>
      <w:r w:rsidRPr="00ED044B">
        <w:rPr>
          <w:sz w:val="24"/>
          <w:szCs w:val="24"/>
        </w:rPr>
        <w:t xml:space="preserve">Restrictions are in effect for property served by City water only and do not apply to rain catchment systems or other </w:t>
      </w:r>
      <w:proofErr w:type="spellStart"/>
      <w:r w:rsidRPr="00ED044B">
        <w:rPr>
          <w:sz w:val="24"/>
          <w:szCs w:val="24"/>
        </w:rPr>
        <w:t>nonpotable</w:t>
      </w:r>
      <w:proofErr w:type="spellEnd"/>
      <w:r w:rsidRPr="00ED044B">
        <w:rPr>
          <w:sz w:val="24"/>
          <w:szCs w:val="24"/>
        </w:rPr>
        <w:t xml:space="preserve"> water sources.</w:t>
      </w:r>
    </w:p>
    <w:p w:rsidR="006A6ADB" w:rsidRPr="00ED044B" w:rsidRDefault="006A6ADB" w:rsidP="00ED044B">
      <w:pPr>
        <w:pStyle w:val="ListParagraph"/>
        <w:numPr>
          <w:ilvl w:val="0"/>
          <w:numId w:val="2"/>
        </w:numPr>
        <w:spacing w:after="120"/>
        <w:rPr>
          <w:sz w:val="24"/>
          <w:szCs w:val="24"/>
        </w:rPr>
      </w:pPr>
      <w:r w:rsidRPr="00ED044B">
        <w:rPr>
          <w:sz w:val="24"/>
          <w:szCs w:val="24"/>
        </w:rPr>
        <w:t xml:space="preserve">A 30-day exception shall be made for newly installed sod or seed outside of the prohibited 6-hour window. </w:t>
      </w:r>
    </w:p>
    <w:p w:rsidR="006A6ADB" w:rsidRPr="00ED044B" w:rsidRDefault="006A6ADB" w:rsidP="00ED044B">
      <w:pPr>
        <w:pStyle w:val="ListParagraph"/>
        <w:numPr>
          <w:ilvl w:val="0"/>
          <w:numId w:val="2"/>
        </w:numPr>
        <w:spacing w:after="120"/>
        <w:rPr>
          <w:sz w:val="24"/>
          <w:szCs w:val="24"/>
        </w:rPr>
      </w:pPr>
      <w:r w:rsidRPr="00ED044B">
        <w:rPr>
          <w:sz w:val="24"/>
          <w:szCs w:val="24"/>
        </w:rPr>
        <w:t>For player safety, irrigation restrictions will not apply to athletic fields during or prior to the scheduled season except for the prohibited 6-hour window.</w:t>
      </w:r>
    </w:p>
    <w:p w:rsidR="00ED044B" w:rsidRDefault="006A6ADB" w:rsidP="00ED044B">
      <w:pPr>
        <w:pStyle w:val="ListParagraph"/>
        <w:numPr>
          <w:ilvl w:val="0"/>
          <w:numId w:val="2"/>
        </w:numPr>
        <w:spacing w:after="120"/>
        <w:rPr>
          <w:sz w:val="24"/>
          <w:szCs w:val="24"/>
        </w:rPr>
      </w:pPr>
      <w:r w:rsidRPr="00ED044B">
        <w:rPr>
          <w:sz w:val="24"/>
          <w:szCs w:val="24"/>
        </w:rPr>
        <w:t>Violations of sprinkling restrictions shall constitute a violation of City Code and are subject to penalty including a $50 utility bill surcharge per occurrence.</w:t>
      </w:r>
    </w:p>
    <w:p w:rsidR="003917E7" w:rsidRDefault="003917E7" w:rsidP="003917E7">
      <w:pPr>
        <w:pStyle w:val="ListParagraph"/>
        <w:spacing w:after="120"/>
        <w:rPr>
          <w:sz w:val="24"/>
          <w:szCs w:val="24"/>
        </w:rPr>
      </w:pPr>
    </w:p>
    <w:p w:rsidR="003917E7" w:rsidRDefault="003917E7" w:rsidP="003917E7">
      <w:pPr>
        <w:spacing w:after="120"/>
        <w:rPr>
          <w:sz w:val="24"/>
          <w:szCs w:val="24"/>
        </w:rPr>
      </w:pPr>
      <w:r>
        <w:rPr>
          <w:sz w:val="24"/>
          <w:szCs w:val="24"/>
        </w:rPr>
        <w:t>With winter fast approaching this is a reminder of our winter parking ordinance;</w:t>
      </w:r>
    </w:p>
    <w:p w:rsidR="003917E7" w:rsidRDefault="003917E7" w:rsidP="003917E7">
      <w:pPr>
        <w:spacing w:after="120"/>
        <w:rPr>
          <w:sz w:val="24"/>
          <w:szCs w:val="24"/>
        </w:rPr>
      </w:pPr>
      <w:r w:rsidRPr="003917E7">
        <w:rPr>
          <w:sz w:val="24"/>
          <w:szCs w:val="24"/>
        </w:rPr>
        <w:t>During the period from November 1 to March 31 of each year, no person, persons, firm or corporation shall park any motor vehicle on the streets, alleys, boulevard, sidewalks or public grounds within the corporation limits of said City between the hours of midnight and six (6) o’clock a.m. This subdivision does not apply to a motor vehicle parked at an open business establishment between the hours of midnight and 2:00 a.m. unless order to be moved at the directions of a peace officer.</w:t>
      </w:r>
    </w:p>
    <w:p w:rsidR="00AE3B6C" w:rsidRDefault="00AE3B6C" w:rsidP="003917E7">
      <w:pPr>
        <w:spacing w:after="120"/>
        <w:rPr>
          <w:sz w:val="24"/>
          <w:szCs w:val="24"/>
        </w:rPr>
      </w:pPr>
    </w:p>
    <w:p w:rsidR="003917E7" w:rsidRDefault="003917E7" w:rsidP="003917E7">
      <w:pPr>
        <w:spacing w:after="120"/>
        <w:rPr>
          <w:sz w:val="24"/>
          <w:szCs w:val="24"/>
        </w:rPr>
      </w:pPr>
    </w:p>
    <w:p w:rsidR="003917E7" w:rsidRDefault="003917E7" w:rsidP="003917E7">
      <w:pPr>
        <w:spacing w:after="120"/>
        <w:rPr>
          <w:sz w:val="24"/>
          <w:szCs w:val="24"/>
        </w:rPr>
      </w:pPr>
      <w:r>
        <w:rPr>
          <w:sz w:val="24"/>
          <w:szCs w:val="24"/>
        </w:rPr>
        <w:lastRenderedPageBreak/>
        <w:t>On September 23, 2021 the Planning Commission met with the City Engineer and agreed to recommend the Capital Improvement Plan to the city council for approval. We would like to thank all members of the Planning Commission for your hard work.</w:t>
      </w:r>
    </w:p>
    <w:p w:rsidR="003917E7" w:rsidRDefault="003917E7" w:rsidP="003917E7">
      <w:pPr>
        <w:spacing w:after="120"/>
        <w:rPr>
          <w:sz w:val="24"/>
          <w:szCs w:val="24"/>
        </w:rPr>
      </w:pPr>
    </w:p>
    <w:p w:rsidR="005612FD" w:rsidRDefault="003917E7" w:rsidP="003917E7">
      <w:pPr>
        <w:spacing w:after="120"/>
        <w:rPr>
          <w:sz w:val="24"/>
          <w:szCs w:val="24"/>
        </w:rPr>
      </w:pPr>
      <w:r>
        <w:rPr>
          <w:sz w:val="24"/>
          <w:szCs w:val="24"/>
        </w:rPr>
        <w:t xml:space="preserve">Due to the increased rise in COVID-19 cases we would like to remind everyone when entering the City Hall building </w:t>
      </w:r>
      <w:r w:rsidR="005612FD">
        <w:rPr>
          <w:sz w:val="24"/>
          <w:szCs w:val="24"/>
        </w:rPr>
        <w:t xml:space="preserve">and Sather Park warming house </w:t>
      </w:r>
      <w:r>
        <w:rPr>
          <w:sz w:val="24"/>
          <w:szCs w:val="24"/>
        </w:rPr>
        <w:t>we strongly recommend wearing a mask if not vaccinated. Thank you for help keeping us all safe!</w:t>
      </w:r>
    </w:p>
    <w:p w:rsidR="005612FD" w:rsidRDefault="005612FD" w:rsidP="003917E7">
      <w:pPr>
        <w:spacing w:after="120"/>
        <w:rPr>
          <w:sz w:val="24"/>
          <w:szCs w:val="24"/>
        </w:rPr>
      </w:pPr>
    </w:p>
    <w:p w:rsidR="005612FD" w:rsidRDefault="005612FD" w:rsidP="003917E7">
      <w:pPr>
        <w:spacing w:after="120"/>
        <w:rPr>
          <w:sz w:val="24"/>
          <w:szCs w:val="24"/>
        </w:rPr>
      </w:pPr>
      <w:r>
        <w:rPr>
          <w:sz w:val="24"/>
          <w:szCs w:val="24"/>
        </w:rPr>
        <w:t>One other winter reminder! Be on the lookout for the Warming House at Sather Park to open up</w:t>
      </w:r>
      <w:r w:rsidR="00AE3B6C">
        <w:rPr>
          <w:sz w:val="24"/>
          <w:szCs w:val="24"/>
        </w:rPr>
        <w:t>, date is yet to be determined….Once open those hours are Monday-Friday 4PM-10PM and weekends and Holidays 10AM-10PM.</w:t>
      </w:r>
    </w:p>
    <w:p w:rsidR="005612FD" w:rsidRDefault="005612FD" w:rsidP="003917E7">
      <w:pPr>
        <w:spacing w:after="120"/>
        <w:rPr>
          <w:sz w:val="24"/>
          <w:szCs w:val="24"/>
        </w:rPr>
      </w:pPr>
    </w:p>
    <w:p w:rsidR="003917E7" w:rsidRPr="003917E7" w:rsidRDefault="003917E7" w:rsidP="003917E7">
      <w:pPr>
        <w:spacing w:after="120"/>
        <w:rPr>
          <w:sz w:val="24"/>
          <w:szCs w:val="24"/>
        </w:rPr>
      </w:pPr>
      <w:r>
        <w:rPr>
          <w:sz w:val="24"/>
          <w:szCs w:val="24"/>
        </w:rPr>
        <w:t xml:space="preserve"> </w:t>
      </w:r>
    </w:p>
    <w:p w:rsidR="00226040" w:rsidRPr="00AF6BF6" w:rsidRDefault="0022653C" w:rsidP="00171931">
      <w:pPr>
        <w:spacing w:before="100" w:beforeAutospacing="1"/>
        <w:rPr>
          <w:sz w:val="24"/>
          <w:szCs w:val="24"/>
        </w:rPr>
      </w:pPr>
      <w:r w:rsidRPr="00AF6BF6">
        <w:rPr>
          <w:sz w:val="24"/>
          <w:szCs w:val="24"/>
        </w:rPr>
        <w:t>Stay Safe Scanlon City Council</w:t>
      </w:r>
    </w:p>
    <w:sectPr w:rsidR="00226040" w:rsidRPr="00AF6BF6" w:rsidSect="00D04259">
      <w:pgSz w:w="12240" w:h="15840"/>
      <w:pgMar w:top="1152" w:right="864"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92353"/>
    <w:multiLevelType w:val="hybridMultilevel"/>
    <w:tmpl w:val="B9EE5A10"/>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29F54790"/>
    <w:multiLevelType w:val="hybridMultilevel"/>
    <w:tmpl w:val="46EC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4C19A4"/>
    <w:multiLevelType w:val="multilevel"/>
    <w:tmpl w:val="7E064BEE"/>
    <w:lvl w:ilvl="0">
      <w:start w:val="1"/>
      <w:numFmt w:val="decimal"/>
      <w:lvlText w:val="%1."/>
      <w:lvlJc w:val="left"/>
      <w:pPr>
        <w:ind w:left="2790" w:hanging="360"/>
      </w:pPr>
    </w:lvl>
    <w:lvl w:ilvl="1">
      <w:start w:val="8"/>
      <w:numFmt w:val="decimal"/>
      <w:isLgl/>
      <w:lvlText w:val="%1.%2"/>
      <w:lvlJc w:val="left"/>
      <w:pPr>
        <w:ind w:left="2955" w:hanging="525"/>
      </w:pPr>
      <w:rPr>
        <w:rFonts w:hint="default"/>
      </w:rPr>
    </w:lvl>
    <w:lvl w:ilvl="2">
      <w:start w:val="5"/>
      <w:numFmt w:val="decimal"/>
      <w:isLgl/>
      <w:lvlText w:val="%1.%2.%3"/>
      <w:lvlJc w:val="left"/>
      <w:pPr>
        <w:ind w:left="315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3510" w:hanging="1080"/>
      </w:pPr>
      <w:rPr>
        <w:rFonts w:hint="default"/>
      </w:rPr>
    </w:lvl>
    <w:lvl w:ilvl="5">
      <w:start w:val="1"/>
      <w:numFmt w:val="decimal"/>
      <w:isLgl/>
      <w:lvlText w:val="%1.%2.%3.%4.%5.%6"/>
      <w:lvlJc w:val="left"/>
      <w:pPr>
        <w:ind w:left="3510"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3870" w:hanging="1440"/>
      </w:pPr>
      <w:rPr>
        <w:rFonts w:hint="default"/>
      </w:rPr>
    </w:lvl>
    <w:lvl w:ilvl="8">
      <w:start w:val="1"/>
      <w:numFmt w:val="decimal"/>
      <w:isLgl/>
      <w:lvlText w:val="%1.%2.%3.%4.%5.%6.%7.%8.%9"/>
      <w:lvlJc w:val="left"/>
      <w:pPr>
        <w:ind w:left="423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AE2"/>
    <w:rsid w:val="00051E44"/>
    <w:rsid w:val="000632A6"/>
    <w:rsid w:val="000C5FE5"/>
    <w:rsid w:val="000D770C"/>
    <w:rsid w:val="000F4D19"/>
    <w:rsid w:val="0011211C"/>
    <w:rsid w:val="0016656D"/>
    <w:rsid w:val="00171931"/>
    <w:rsid w:val="001821B3"/>
    <w:rsid w:val="001C51D2"/>
    <w:rsid w:val="001F56BC"/>
    <w:rsid w:val="001F66A0"/>
    <w:rsid w:val="00221615"/>
    <w:rsid w:val="00226040"/>
    <w:rsid w:val="0022653C"/>
    <w:rsid w:val="002B03E6"/>
    <w:rsid w:val="002C4EAD"/>
    <w:rsid w:val="0036209E"/>
    <w:rsid w:val="003917E7"/>
    <w:rsid w:val="00404CA3"/>
    <w:rsid w:val="0041025D"/>
    <w:rsid w:val="00415F0A"/>
    <w:rsid w:val="0043592D"/>
    <w:rsid w:val="004444B1"/>
    <w:rsid w:val="0047060B"/>
    <w:rsid w:val="004B70A3"/>
    <w:rsid w:val="004F6B50"/>
    <w:rsid w:val="0051627E"/>
    <w:rsid w:val="005336E9"/>
    <w:rsid w:val="005612FD"/>
    <w:rsid w:val="00561FBA"/>
    <w:rsid w:val="00570EF0"/>
    <w:rsid w:val="00583DF7"/>
    <w:rsid w:val="005E0BC5"/>
    <w:rsid w:val="005E5655"/>
    <w:rsid w:val="005F78CF"/>
    <w:rsid w:val="00605DCA"/>
    <w:rsid w:val="00632D4E"/>
    <w:rsid w:val="0063492A"/>
    <w:rsid w:val="006555AF"/>
    <w:rsid w:val="00664BFB"/>
    <w:rsid w:val="00695748"/>
    <w:rsid w:val="006A6ADB"/>
    <w:rsid w:val="006A6FC6"/>
    <w:rsid w:val="006B3F13"/>
    <w:rsid w:val="006C2377"/>
    <w:rsid w:val="007652BB"/>
    <w:rsid w:val="00765F61"/>
    <w:rsid w:val="00797999"/>
    <w:rsid w:val="007C251A"/>
    <w:rsid w:val="008313D6"/>
    <w:rsid w:val="00854D2F"/>
    <w:rsid w:val="00883A22"/>
    <w:rsid w:val="00914219"/>
    <w:rsid w:val="00920E95"/>
    <w:rsid w:val="009302B6"/>
    <w:rsid w:val="00963EE3"/>
    <w:rsid w:val="009676CB"/>
    <w:rsid w:val="00982AC6"/>
    <w:rsid w:val="009B526A"/>
    <w:rsid w:val="009D16D1"/>
    <w:rsid w:val="009D788B"/>
    <w:rsid w:val="00A46623"/>
    <w:rsid w:val="00A71DB6"/>
    <w:rsid w:val="00A84900"/>
    <w:rsid w:val="00AE3B6C"/>
    <w:rsid w:val="00AF02BE"/>
    <w:rsid w:val="00AF6BF6"/>
    <w:rsid w:val="00B03223"/>
    <w:rsid w:val="00B37AC2"/>
    <w:rsid w:val="00BC6497"/>
    <w:rsid w:val="00BE5C21"/>
    <w:rsid w:val="00BF2133"/>
    <w:rsid w:val="00C23DBD"/>
    <w:rsid w:val="00C375B4"/>
    <w:rsid w:val="00C7531D"/>
    <w:rsid w:val="00C968E6"/>
    <w:rsid w:val="00CA7096"/>
    <w:rsid w:val="00CB40B2"/>
    <w:rsid w:val="00CF4CCB"/>
    <w:rsid w:val="00D04259"/>
    <w:rsid w:val="00D04550"/>
    <w:rsid w:val="00D46A21"/>
    <w:rsid w:val="00D65AE2"/>
    <w:rsid w:val="00DA3CCA"/>
    <w:rsid w:val="00DB5EA0"/>
    <w:rsid w:val="00DE6ED4"/>
    <w:rsid w:val="00DF0B75"/>
    <w:rsid w:val="00E16EBE"/>
    <w:rsid w:val="00E22F5F"/>
    <w:rsid w:val="00E67C44"/>
    <w:rsid w:val="00EB3CC8"/>
    <w:rsid w:val="00ED044B"/>
    <w:rsid w:val="00EE4F42"/>
    <w:rsid w:val="00F214C5"/>
    <w:rsid w:val="00F23582"/>
    <w:rsid w:val="00F350D0"/>
    <w:rsid w:val="00F561A0"/>
    <w:rsid w:val="00F628D5"/>
    <w:rsid w:val="00F6525C"/>
    <w:rsid w:val="00F82F1B"/>
    <w:rsid w:val="00F9218B"/>
    <w:rsid w:val="00FA0C60"/>
    <w:rsid w:val="00FA5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1794E-6944-4602-9A71-3CFC1F03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65AE2"/>
    <w:pPr>
      <w:spacing w:after="0" w:line="240" w:lineRule="auto"/>
    </w:pPr>
    <w:rPr>
      <w:rFonts w:eastAsiaTheme="minorEastAsia"/>
    </w:rPr>
  </w:style>
  <w:style w:type="character" w:customStyle="1" w:styleId="NoSpacingChar">
    <w:name w:val="No Spacing Char"/>
    <w:basedOn w:val="DefaultParagraphFont"/>
    <w:link w:val="NoSpacing"/>
    <w:uiPriority w:val="1"/>
    <w:rsid w:val="00D65AE2"/>
    <w:rPr>
      <w:rFonts w:eastAsiaTheme="minorEastAsia"/>
    </w:rPr>
  </w:style>
  <w:style w:type="character" w:styleId="Hyperlink">
    <w:name w:val="Hyperlink"/>
    <w:basedOn w:val="DefaultParagraphFont"/>
    <w:uiPriority w:val="99"/>
    <w:unhideWhenUsed/>
    <w:rsid w:val="00583DF7"/>
    <w:rPr>
      <w:color w:val="0563C1" w:themeColor="hyperlink"/>
      <w:u w:val="single"/>
    </w:rPr>
  </w:style>
  <w:style w:type="paragraph" w:styleId="BalloonText">
    <w:name w:val="Balloon Text"/>
    <w:basedOn w:val="Normal"/>
    <w:link w:val="BalloonTextChar"/>
    <w:uiPriority w:val="99"/>
    <w:semiHidden/>
    <w:unhideWhenUsed/>
    <w:rsid w:val="009B5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26A"/>
    <w:rPr>
      <w:rFonts w:ascii="Segoe UI" w:hAnsi="Segoe UI" w:cs="Segoe UI"/>
      <w:sz w:val="18"/>
      <w:szCs w:val="18"/>
    </w:rPr>
  </w:style>
  <w:style w:type="paragraph" w:styleId="BodyText">
    <w:name w:val="Body Text"/>
    <w:basedOn w:val="Normal"/>
    <w:link w:val="BodyTextChar"/>
    <w:uiPriority w:val="1"/>
    <w:qFormat/>
    <w:rsid w:val="00CF4CCB"/>
    <w:pPr>
      <w:widowControl w:val="0"/>
      <w:spacing w:after="0" w:line="240" w:lineRule="auto"/>
      <w:ind w:left="1462"/>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CF4CCB"/>
    <w:rPr>
      <w:rFonts w:ascii="Times New Roman" w:eastAsia="Times New Roman" w:hAnsi="Times New Roman"/>
      <w:sz w:val="23"/>
      <w:szCs w:val="23"/>
    </w:rPr>
  </w:style>
  <w:style w:type="paragraph" w:styleId="ListParagraph">
    <w:name w:val="List Paragraph"/>
    <w:basedOn w:val="Normal"/>
    <w:uiPriority w:val="34"/>
    <w:qFormat/>
    <w:rsid w:val="006A6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628E6-5394-4742-87EB-C61653ECD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Microsoft account</cp:lastModifiedBy>
  <cp:revision>6</cp:revision>
  <cp:lastPrinted>2021-05-03T14:56:00Z</cp:lastPrinted>
  <dcterms:created xsi:type="dcterms:W3CDTF">2021-09-23T16:07:00Z</dcterms:created>
  <dcterms:modified xsi:type="dcterms:W3CDTF">2021-09-29T13:25:00Z</dcterms:modified>
</cp:coreProperties>
</file>